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297A2" w14:textId="1AEA0454" w:rsidR="00E73275" w:rsidRPr="00BE76D6" w:rsidRDefault="00E73275" w:rsidP="00E73275">
      <w:pPr>
        <w:spacing w:after="0"/>
        <w:rPr>
          <w:rFonts w:ascii="Cambria" w:hAnsi="Cambria"/>
          <w:sz w:val="24"/>
          <w:szCs w:val="24"/>
        </w:rPr>
      </w:pPr>
      <w:r w:rsidRPr="00BE76D6">
        <w:rPr>
          <w:rFonts w:ascii="Cambria" w:hAnsi="Cambria"/>
          <w:sz w:val="24"/>
          <w:szCs w:val="24"/>
        </w:rPr>
        <w:t>Številka: 012-0004/2022</w:t>
      </w:r>
      <w:r w:rsidR="00D971A2" w:rsidRPr="00BE76D6">
        <w:rPr>
          <w:rFonts w:ascii="Cambria" w:hAnsi="Cambria"/>
          <w:sz w:val="24"/>
          <w:szCs w:val="24"/>
        </w:rPr>
        <w:t>-17</w:t>
      </w:r>
    </w:p>
    <w:p w14:paraId="249FD674" w14:textId="389A05BE" w:rsidR="00E73275" w:rsidRPr="00BE76D6" w:rsidRDefault="00E73275" w:rsidP="00E73275">
      <w:pPr>
        <w:spacing w:after="0"/>
        <w:rPr>
          <w:rFonts w:ascii="Cambria" w:hAnsi="Cambria"/>
          <w:sz w:val="24"/>
          <w:szCs w:val="24"/>
        </w:rPr>
      </w:pPr>
      <w:r w:rsidRPr="00BE76D6">
        <w:rPr>
          <w:rFonts w:ascii="Cambria" w:hAnsi="Cambria"/>
          <w:sz w:val="24"/>
          <w:szCs w:val="24"/>
        </w:rPr>
        <w:t xml:space="preserve">Datum:   </w:t>
      </w:r>
      <w:r w:rsidR="00D971A2" w:rsidRPr="00BE76D6">
        <w:rPr>
          <w:rFonts w:ascii="Cambria" w:hAnsi="Cambria"/>
          <w:sz w:val="24"/>
          <w:szCs w:val="24"/>
        </w:rPr>
        <w:t>14.11.2024</w:t>
      </w:r>
    </w:p>
    <w:p w14:paraId="00F6365B" w14:textId="77777777" w:rsidR="00BE76D6" w:rsidRDefault="00BE76D6" w:rsidP="00E73275">
      <w:pPr>
        <w:pStyle w:val="Naslov"/>
        <w:rPr>
          <w:rFonts w:ascii="Cambria" w:hAnsi="Cambria" w:cs="Arial"/>
          <w:sz w:val="24"/>
        </w:rPr>
      </w:pPr>
    </w:p>
    <w:p w14:paraId="22F2E740" w14:textId="17F399F6" w:rsidR="00E73275" w:rsidRDefault="00E73275" w:rsidP="00E73275">
      <w:pPr>
        <w:pStyle w:val="Naslov"/>
        <w:rPr>
          <w:rFonts w:ascii="Cambria" w:hAnsi="Cambria" w:cs="Arial"/>
          <w:sz w:val="24"/>
        </w:rPr>
      </w:pPr>
      <w:r w:rsidRPr="00BE76D6">
        <w:rPr>
          <w:rFonts w:ascii="Cambria" w:hAnsi="Cambria" w:cs="Arial"/>
          <w:sz w:val="24"/>
        </w:rPr>
        <w:t>Z  A P I S N I K</w:t>
      </w:r>
    </w:p>
    <w:p w14:paraId="77662F82" w14:textId="77777777" w:rsidR="00BE76D6" w:rsidRPr="00BE76D6" w:rsidRDefault="00BE76D6" w:rsidP="00E73275">
      <w:pPr>
        <w:pStyle w:val="Naslov"/>
        <w:rPr>
          <w:rFonts w:ascii="Cambria" w:hAnsi="Cambria" w:cs="Arial"/>
          <w:sz w:val="24"/>
        </w:rPr>
      </w:pPr>
    </w:p>
    <w:p w14:paraId="5B9E442F" w14:textId="77777777" w:rsidR="00E73275" w:rsidRPr="00BE76D6" w:rsidRDefault="00E73275" w:rsidP="00E73275">
      <w:pPr>
        <w:spacing w:after="0"/>
        <w:jc w:val="center"/>
        <w:rPr>
          <w:rFonts w:ascii="Cambria" w:hAnsi="Cambria" w:cs="Arial"/>
          <w:b/>
          <w:sz w:val="24"/>
          <w:szCs w:val="24"/>
        </w:rPr>
      </w:pPr>
    </w:p>
    <w:p w14:paraId="61AAB948" w14:textId="342E833C" w:rsidR="00E73275" w:rsidRPr="00BE76D6" w:rsidRDefault="00D971A2" w:rsidP="00E73275">
      <w:pPr>
        <w:spacing w:after="0"/>
        <w:jc w:val="both"/>
        <w:rPr>
          <w:rFonts w:ascii="Cambria" w:hAnsi="Cambria" w:cs="Arial"/>
          <w:b/>
          <w:sz w:val="24"/>
          <w:szCs w:val="24"/>
        </w:rPr>
      </w:pPr>
      <w:r w:rsidRPr="00BE76D6">
        <w:rPr>
          <w:rFonts w:ascii="Cambria" w:hAnsi="Cambria" w:cs="Arial"/>
          <w:b/>
          <w:sz w:val="24"/>
          <w:szCs w:val="24"/>
        </w:rPr>
        <w:t>5</w:t>
      </w:r>
      <w:r w:rsidR="00E73275" w:rsidRPr="00BE76D6">
        <w:rPr>
          <w:rFonts w:ascii="Cambria" w:hAnsi="Cambria" w:cs="Arial"/>
          <w:b/>
          <w:sz w:val="24"/>
          <w:szCs w:val="24"/>
        </w:rPr>
        <w:t xml:space="preserve">. dopisne seje Občinskega sveta Občine Mokronog-Trebelno, ki je bila izvedena z glasovanjem po elektronski pošti z glasovnico, in sicer </w:t>
      </w:r>
      <w:r w:rsidR="00B854F9" w:rsidRPr="00BE76D6">
        <w:rPr>
          <w:rFonts w:ascii="Cambria" w:hAnsi="Cambria" w:cs="Arial"/>
          <w:b/>
          <w:sz w:val="24"/>
          <w:szCs w:val="24"/>
        </w:rPr>
        <w:t xml:space="preserve">od </w:t>
      </w:r>
      <w:r w:rsidRPr="00BE76D6">
        <w:rPr>
          <w:rFonts w:ascii="Cambria" w:hAnsi="Cambria" w:cs="Arial"/>
          <w:b/>
          <w:sz w:val="24"/>
          <w:szCs w:val="24"/>
        </w:rPr>
        <w:t>srede</w:t>
      </w:r>
      <w:r w:rsidR="00B854F9" w:rsidRPr="00BE76D6">
        <w:rPr>
          <w:rFonts w:ascii="Cambria" w:hAnsi="Cambria" w:cs="Arial"/>
          <w:b/>
          <w:sz w:val="24"/>
          <w:szCs w:val="24"/>
        </w:rPr>
        <w:t xml:space="preserve">, </w:t>
      </w:r>
      <w:r w:rsidRPr="00BE76D6">
        <w:rPr>
          <w:rFonts w:ascii="Cambria" w:hAnsi="Cambria" w:cs="Arial"/>
          <w:b/>
          <w:sz w:val="24"/>
          <w:szCs w:val="24"/>
        </w:rPr>
        <w:t>13.11.2024</w:t>
      </w:r>
      <w:r w:rsidR="00E73275" w:rsidRPr="00BE76D6">
        <w:rPr>
          <w:rFonts w:ascii="Cambria" w:hAnsi="Cambria" w:cs="Arial"/>
          <w:b/>
          <w:sz w:val="24"/>
          <w:szCs w:val="24"/>
        </w:rPr>
        <w:t xml:space="preserve"> do </w:t>
      </w:r>
      <w:r w:rsidRPr="00BE76D6">
        <w:rPr>
          <w:rFonts w:ascii="Cambria" w:hAnsi="Cambria" w:cs="Arial"/>
          <w:b/>
          <w:sz w:val="24"/>
          <w:szCs w:val="24"/>
        </w:rPr>
        <w:t>četrtka</w:t>
      </w:r>
      <w:r w:rsidR="00E73275" w:rsidRPr="00BE76D6">
        <w:rPr>
          <w:rFonts w:ascii="Cambria" w:hAnsi="Cambria" w:cs="Arial"/>
          <w:b/>
          <w:sz w:val="24"/>
          <w:szCs w:val="24"/>
        </w:rPr>
        <w:t xml:space="preserve">, </w:t>
      </w:r>
      <w:r w:rsidRPr="00BE76D6">
        <w:rPr>
          <w:rFonts w:ascii="Cambria" w:hAnsi="Cambria" w:cs="Arial"/>
          <w:b/>
          <w:sz w:val="24"/>
          <w:szCs w:val="24"/>
        </w:rPr>
        <w:t>14.11.2024</w:t>
      </w:r>
      <w:r w:rsidR="00E73275" w:rsidRPr="00BE76D6">
        <w:rPr>
          <w:rFonts w:ascii="Cambria" w:hAnsi="Cambria" w:cs="Arial"/>
          <w:b/>
          <w:sz w:val="24"/>
          <w:szCs w:val="24"/>
        </w:rPr>
        <w:t xml:space="preserve">, do </w:t>
      </w:r>
      <w:r w:rsidRPr="00BE76D6">
        <w:rPr>
          <w:rFonts w:ascii="Cambria" w:hAnsi="Cambria" w:cs="Arial"/>
          <w:b/>
          <w:sz w:val="24"/>
          <w:szCs w:val="24"/>
        </w:rPr>
        <w:t>9</w:t>
      </w:r>
      <w:r w:rsidR="00E73275" w:rsidRPr="00BE76D6">
        <w:rPr>
          <w:rFonts w:ascii="Cambria" w:hAnsi="Cambria" w:cs="Arial"/>
          <w:b/>
          <w:sz w:val="24"/>
          <w:szCs w:val="24"/>
        </w:rPr>
        <w:t>. ure.</w:t>
      </w:r>
    </w:p>
    <w:p w14:paraId="6D92E2CF" w14:textId="77777777" w:rsidR="00E73275" w:rsidRPr="00BE76D6" w:rsidRDefault="00E73275" w:rsidP="00E73275">
      <w:pPr>
        <w:spacing w:after="0"/>
        <w:jc w:val="both"/>
        <w:rPr>
          <w:rFonts w:ascii="Cambria" w:hAnsi="Cambria" w:cs="Arial"/>
          <w:bCs/>
          <w:sz w:val="24"/>
          <w:szCs w:val="24"/>
        </w:rPr>
      </w:pPr>
    </w:p>
    <w:p w14:paraId="37140F5E" w14:textId="77777777" w:rsidR="00E73275" w:rsidRPr="00BE76D6" w:rsidRDefault="00E73275" w:rsidP="00E73275">
      <w:pPr>
        <w:pStyle w:val="Telobesedila"/>
        <w:rPr>
          <w:rFonts w:ascii="Cambria" w:hAnsi="Cambria"/>
          <w:b w:val="0"/>
          <w:szCs w:val="24"/>
          <w:lang w:val="sl-SI"/>
        </w:rPr>
      </w:pPr>
      <w:r w:rsidRPr="00BE76D6">
        <w:rPr>
          <w:rFonts w:ascii="Cambria" w:hAnsi="Cambria"/>
          <w:szCs w:val="24"/>
        </w:rPr>
        <w:t xml:space="preserve">Ugotovitev sklepčnosti: </w:t>
      </w:r>
      <w:r w:rsidRPr="00BE76D6">
        <w:rPr>
          <w:rFonts w:ascii="Cambria" w:hAnsi="Cambria"/>
          <w:b w:val="0"/>
          <w:szCs w:val="24"/>
          <w:lang w:val="sl-SI"/>
        </w:rPr>
        <w:t xml:space="preserve">po elektronski pošti in preko spletne strani so bili obveščeni in prejeli gradivo vsi člani Občinskega sveta. </w:t>
      </w:r>
    </w:p>
    <w:p w14:paraId="179E5FD8" w14:textId="77777777" w:rsidR="00E73275" w:rsidRPr="00BE76D6" w:rsidRDefault="00E73275" w:rsidP="00E73275">
      <w:pPr>
        <w:pStyle w:val="Telobesedila"/>
        <w:rPr>
          <w:rFonts w:ascii="Cambria" w:hAnsi="Cambria"/>
          <w:b w:val="0"/>
          <w:szCs w:val="24"/>
          <w:lang w:val="sl-SI"/>
        </w:rPr>
      </w:pPr>
      <w:r w:rsidRPr="00BE76D6">
        <w:rPr>
          <w:rFonts w:ascii="Cambria" w:hAnsi="Cambria"/>
          <w:b w:val="0"/>
          <w:szCs w:val="24"/>
          <w:lang w:val="sl-SI"/>
        </w:rPr>
        <w:t xml:space="preserve">Skladno z 21. členom Poslovnika Občinskega sveta Občine Mokronog-Trebelno (Uradno glasilo e-občina, št. 6/18), je bilo ugotovljeno, da je dopisna seja sklepčna, »če je bilo vabilo poslano vsem članom sveta, od katerih jih je osebno vročitev potrdilo več kot polovica. Šteje se, da so osebno vročitev potrdili člani, ki so glasovali.« </w:t>
      </w:r>
    </w:p>
    <w:p w14:paraId="31CF9B04" w14:textId="77777777" w:rsidR="00E73275" w:rsidRPr="00BE76D6" w:rsidRDefault="00E73275" w:rsidP="00E73275">
      <w:pPr>
        <w:pStyle w:val="Telobesedila"/>
        <w:rPr>
          <w:rFonts w:ascii="Cambria" w:hAnsi="Cambria"/>
          <w:b w:val="0"/>
          <w:szCs w:val="24"/>
          <w:lang w:val="sl-SI"/>
        </w:rPr>
      </w:pPr>
    </w:p>
    <w:p w14:paraId="047AAF1D" w14:textId="612F785C" w:rsidR="00E73275" w:rsidRPr="00BE76D6" w:rsidRDefault="00E73275" w:rsidP="00E73275">
      <w:pPr>
        <w:pStyle w:val="Telobesedila"/>
        <w:rPr>
          <w:rFonts w:ascii="Cambria" w:hAnsi="Cambria"/>
          <w:b w:val="0"/>
          <w:szCs w:val="24"/>
          <w:lang w:val="sl-SI"/>
        </w:rPr>
      </w:pPr>
      <w:r w:rsidRPr="00BE76D6">
        <w:rPr>
          <w:rFonts w:ascii="Cambria" w:hAnsi="Cambria"/>
          <w:szCs w:val="24"/>
          <w:lang w:val="sl-SI"/>
        </w:rPr>
        <w:t xml:space="preserve">Do </w:t>
      </w:r>
      <w:r w:rsidR="00AF7FFC" w:rsidRPr="00BE76D6">
        <w:rPr>
          <w:rFonts w:ascii="Cambria" w:hAnsi="Cambria"/>
          <w:szCs w:val="24"/>
          <w:lang w:val="sl-SI"/>
        </w:rPr>
        <w:t>četrtka</w:t>
      </w:r>
      <w:r w:rsidRPr="00BE76D6">
        <w:rPr>
          <w:rFonts w:ascii="Cambria" w:hAnsi="Cambria"/>
          <w:szCs w:val="24"/>
          <w:lang w:val="sl-SI"/>
        </w:rPr>
        <w:t xml:space="preserve">, </w:t>
      </w:r>
      <w:r w:rsidR="00AF7FFC" w:rsidRPr="00BE76D6">
        <w:rPr>
          <w:rFonts w:ascii="Cambria" w:hAnsi="Cambria"/>
          <w:szCs w:val="24"/>
          <w:lang w:val="sl-SI"/>
        </w:rPr>
        <w:t>22.11.2024</w:t>
      </w:r>
      <w:r w:rsidRPr="00BE76D6">
        <w:rPr>
          <w:rFonts w:ascii="Cambria" w:hAnsi="Cambria"/>
          <w:szCs w:val="24"/>
          <w:lang w:val="sl-SI"/>
        </w:rPr>
        <w:t xml:space="preserve"> je do </w:t>
      </w:r>
      <w:r w:rsidR="00AF7FFC" w:rsidRPr="00BE76D6">
        <w:rPr>
          <w:rFonts w:ascii="Cambria" w:hAnsi="Cambria"/>
          <w:szCs w:val="24"/>
          <w:lang w:val="sl-SI"/>
        </w:rPr>
        <w:t>9</w:t>
      </w:r>
      <w:r w:rsidRPr="00BE76D6">
        <w:rPr>
          <w:rFonts w:ascii="Cambria" w:hAnsi="Cambria"/>
          <w:szCs w:val="24"/>
          <w:lang w:val="sl-SI"/>
        </w:rPr>
        <w:t xml:space="preserve">. ure glasovalo in glasovnice oddalo </w:t>
      </w:r>
      <w:r w:rsidR="00AF7FFC" w:rsidRPr="00BE76D6">
        <w:rPr>
          <w:rFonts w:ascii="Cambria" w:hAnsi="Cambria"/>
          <w:szCs w:val="24"/>
          <w:u w:val="single"/>
          <w:lang w:val="sl-SI"/>
        </w:rPr>
        <w:t>10</w:t>
      </w:r>
      <w:r w:rsidRPr="00BE76D6">
        <w:rPr>
          <w:rFonts w:ascii="Cambria" w:hAnsi="Cambria"/>
          <w:szCs w:val="24"/>
          <w:u w:val="single"/>
          <w:lang w:val="sl-SI"/>
        </w:rPr>
        <w:t xml:space="preserve"> članov</w:t>
      </w:r>
      <w:r w:rsidRPr="00BE76D6">
        <w:rPr>
          <w:rFonts w:ascii="Cambria" w:hAnsi="Cambria"/>
          <w:szCs w:val="24"/>
          <w:lang w:val="sl-SI"/>
        </w:rPr>
        <w:t xml:space="preserve"> Občinskega sveta: </w:t>
      </w:r>
      <w:r w:rsidRPr="00BE76D6">
        <w:rPr>
          <w:rFonts w:ascii="Cambria" w:hAnsi="Cambria"/>
          <w:b w:val="0"/>
          <w:szCs w:val="24"/>
          <w:lang w:val="sl-SI"/>
        </w:rPr>
        <w:t xml:space="preserve">Snežka Bizjak, Zvonko Muhič, Gregor Škoporc, Denis Šantej, Matija Kovačič, </w:t>
      </w:r>
      <w:r w:rsidR="00505D40" w:rsidRPr="00BE76D6">
        <w:rPr>
          <w:rFonts w:ascii="Cambria" w:hAnsi="Cambria"/>
          <w:b w:val="0"/>
          <w:szCs w:val="24"/>
          <w:lang w:val="sl-SI"/>
        </w:rPr>
        <w:t>Robert Gregorčič, Marjan Starič in</w:t>
      </w:r>
      <w:r w:rsidRPr="00BE76D6">
        <w:rPr>
          <w:rFonts w:ascii="Cambria" w:hAnsi="Cambria"/>
          <w:b w:val="0"/>
          <w:szCs w:val="24"/>
          <w:lang w:val="sl-SI"/>
        </w:rPr>
        <w:t xml:space="preserve"> Tamara Vavtar Žibert</w:t>
      </w:r>
      <w:r w:rsidR="00AF7FFC" w:rsidRPr="00BE76D6">
        <w:rPr>
          <w:rFonts w:ascii="Cambria" w:hAnsi="Cambria"/>
          <w:b w:val="0"/>
          <w:szCs w:val="24"/>
          <w:lang w:val="sl-SI"/>
        </w:rPr>
        <w:t>, kar pomeni, da so oddali vsi člani Občinskega sveta.</w:t>
      </w:r>
    </w:p>
    <w:p w14:paraId="223394C1" w14:textId="7890DCC9" w:rsidR="00505D40" w:rsidRDefault="00505D40" w:rsidP="00E73275">
      <w:pPr>
        <w:pStyle w:val="Telobesedila"/>
        <w:rPr>
          <w:rFonts w:ascii="Cambria" w:hAnsi="Cambria"/>
          <w:b w:val="0"/>
          <w:szCs w:val="24"/>
          <w:lang w:val="sl-SI"/>
        </w:rPr>
      </w:pPr>
    </w:p>
    <w:p w14:paraId="6872FEA2" w14:textId="77777777" w:rsidR="00BE76D6" w:rsidRPr="00BE76D6" w:rsidRDefault="00BE76D6" w:rsidP="00E73275">
      <w:pPr>
        <w:pStyle w:val="Telobesedila"/>
        <w:rPr>
          <w:rFonts w:ascii="Cambria" w:hAnsi="Cambria"/>
          <w:b w:val="0"/>
          <w:szCs w:val="24"/>
          <w:lang w:val="sl-SI"/>
        </w:rPr>
      </w:pPr>
    </w:p>
    <w:p w14:paraId="2FDE6B3C" w14:textId="77777777" w:rsidR="00E73275" w:rsidRPr="00BE76D6" w:rsidRDefault="00E73275" w:rsidP="00E73275">
      <w:pPr>
        <w:spacing w:after="0"/>
        <w:jc w:val="both"/>
        <w:rPr>
          <w:rFonts w:ascii="Cambria" w:hAnsi="Cambria" w:cs="Arial"/>
          <w:sz w:val="24"/>
          <w:szCs w:val="24"/>
        </w:rPr>
      </w:pPr>
      <w:r w:rsidRPr="00BE76D6">
        <w:rPr>
          <w:rFonts w:ascii="Cambria" w:hAnsi="Cambria"/>
          <w:b/>
          <w:i/>
          <w:sz w:val="24"/>
          <w:szCs w:val="24"/>
        </w:rPr>
        <w:t>Obrazložitev sklica in izvedbe dopisne seje:</w:t>
      </w:r>
      <w:r w:rsidRPr="00BE76D6">
        <w:rPr>
          <w:rFonts w:ascii="Cambria" w:hAnsi="Cambria"/>
          <w:sz w:val="24"/>
          <w:szCs w:val="24"/>
        </w:rPr>
        <w:t xml:space="preserve"> </w:t>
      </w:r>
    </w:p>
    <w:p w14:paraId="02C49C57" w14:textId="77777777" w:rsidR="00E73275" w:rsidRPr="00BE76D6" w:rsidRDefault="00E73275" w:rsidP="00E73275">
      <w:pPr>
        <w:spacing w:after="0" w:line="240" w:lineRule="auto"/>
        <w:jc w:val="both"/>
        <w:rPr>
          <w:rFonts w:ascii="Cambria" w:hAnsi="Cambria"/>
          <w:sz w:val="24"/>
          <w:szCs w:val="24"/>
        </w:rPr>
      </w:pPr>
    </w:p>
    <w:p w14:paraId="35AB862F" w14:textId="77777777" w:rsidR="00E6395B" w:rsidRPr="00BE76D6" w:rsidRDefault="00E6395B" w:rsidP="00E73275">
      <w:pPr>
        <w:spacing w:after="0" w:line="240" w:lineRule="auto"/>
        <w:jc w:val="both"/>
        <w:rPr>
          <w:rFonts w:ascii="Cambria" w:hAnsi="Cambria"/>
          <w:color w:val="000000"/>
          <w:sz w:val="24"/>
          <w:szCs w:val="24"/>
        </w:rPr>
      </w:pPr>
      <w:r w:rsidRPr="00BE76D6">
        <w:rPr>
          <w:rFonts w:ascii="Cambria" w:hAnsi="Cambria"/>
          <w:color w:val="000000"/>
          <w:sz w:val="24"/>
          <w:szCs w:val="24"/>
        </w:rPr>
        <w:t>Občina Mokronog-Trebelno je bil dne 6.11.2024 seznanjena o smrti ga. Ane Vene, stan. Martinja vas pri Mokronogu 32, 8230 Mokronog. Z dnem smrti ji prenehajo vse funkcije, ki jih je zasedala v Občini Mokronog-Trebelno. Na Občinskemu svetu je potrebno sprejeti ugotovitveni sklep in v nadaljevanju izvesti nadomestne volitve.</w:t>
      </w:r>
    </w:p>
    <w:p w14:paraId="7D301A3B" w14:textId="41396408" w:rsidR="00E73275" w:rsidRPr="00BE76D6" w:rsidRDefault="00E73275" w:rsidP="00E73275">
      <w:pPr>
        <w:spacing w:after="0" w:line="240" w:lineRule="auto"/>
        <w:jc w:val="both"/>
        <w:rPr>
          <w:rFonts w:ascii="Cambria" w:hAnsi="Cambria"/>
          <w:sz w:val="24"/>
          <w:szCs w:val="24"/>
        </w:rPr>
      </w:pPr>
      <w:r w:rsidRPr="00BE76D6">
        <w:rPr>
          <w:rFonts w:ascii="Cambria" w:hAnsi="Cambria"/>
          <w:sz w:val="24"/>
          <w:szCs w:val="24"/>
        </w:rPr>
        <w:t>V skladu s poslovnikom Občinskega sveta se gradivo lahko obravnava na dopisni seji.</w:t>
      </w:r>
    </w:p>
    <w:p w14:paraId="51BF635E" w14:textId="69222F8B" w:rsidR="00E6395B" w:rsidRPr="00BE76D6" w:rsidRDefault="00E6395B" w:rsidP="00E73275">
      <w:pPr>
        <w:spacing w:after="0" w:line="240" w:lineRule="auto"/>
        <w:jc w:val="both"/>
        <w:rPr>
          <w:rFonts w:ascii="Cambria" w:hAnsi="Cambria"/>
          <w:sz w:val="24"/>
          <w:szCs w:val="24"/>
        </w:rPr>
      </w:pPr>
    </w:p>
    <w:p w14:paraId="5BB2CB52" w14:textId="77777777" w:rsidR="00E6395B" w:rsidRPr="00BE76D6" w:rsidRDefault="00E6395B" w:rsidP="00E6395B">
      <w:pPr>
        <w:spacing w:after="0" w:line="240" w:lineRule="auto"/>
        <w:jc w:val="both"/>
        <w:rPr>
          <w:rFonts w:ascii="Cambria" w:hAnsi="Cambria"/>
          <w:sz w:val="24"/>
          <w:szCs w:val="24"/>
        </w:rPr>
      </w:pPr>
      <w:r w:rsidRPr="00BE76D6">
        <w:rPr>
          <w:rFonts w:ascii="Cambria" w:hAnsi="Cambria"/>
          <w:sz w:val="24"/>
          <w:szCs w:val="24"/>
        </w:rPr>
        <w:t xml:space="preserve">Občinski svet Občine Mokronog-Trebelno je na 11. redni seji dne 25. 9. 2024 sprejel Odlok o določitvi volilnih enot za volitve članov občinskega sveta in župana v Občini Mokronog-Trebelno (v nadaljevanju: odlok). Po uveljavitvi odloka je ena od članic občinskega sveta preminila, zato bo potrebno izpeljati nadomestne volitve.  </w:t>
      </w:r>
    </w:p>
    <w:p w14:paraId="5DC70BE9" w14:textId="77777777" w:rsidR="00BE76D6" w:rsidRDefault="00E6395B" w:rsidP="00E6395B">
      <w:pPr>
        <w:spacing w:after="0" w:line="240" w:lineRule="auto"/>
        <w:jc w:val="both"/>
        <w:rPr>
          <w:rFonts w:ascii="Cambria" w:hAnsi="Cambria"/>
          <w:sz w:val="24"/>
          <w:szCs w:val="24"/>
        </w:rPr>
      </w:pPr>
      <w:r w:rsidRPr="00BE76D6">
        <w:rPr>
          <w:rFonts w:ascii="Cambria" w:hAnsi="Cambria"/>
          <w:sz w:val="24"/>
          <w:szCs w:val="24"/>
        </w:rPr>
        <w:t xml:space="preserve">Ker predmetni odlok ni posebej normiral začetka uporabe odloka, nadomestne volitve za člana občinskega sveta pa je potrebno izpeljati po predpisih, ki so veljali za redne lokalne volitve v letu 2022, torej na podlagi Odloka o določitvi volilnih enot za volitve članov občinskega sveta in župana v Občini Mokronog-Trebelno (Uradni list RS, št. 26/2010), je prišlo do pravne anomalije. Na podlagi navedenega je zato potrebno odlok spremeniti in dopolniti tako, da se določi še začetek uporabe odloka, in sicer za naslednje redne lokalne volitve v letu 2026, hkrati pa se določi, da se prej veljavni Odlok o določitvi volilnih enot za volitve članov občinskega </w:t>
      </w:r>
    </w:p>
    <w:p w14:paraId="5F86CE72" w14:textId="2EE33723" w:rsidR="00E6395B" w:rsidRPr="00BE76D6" w:rsidRDefault="00E6395B" w:rsidP="00E6395B">
      <w:pPr>
        <w:spacing w:after="0" w:line="240" w:lineRule="auto"/>
        <w:jc w:val="both"/>
        <w:rPr>
          <w:rFonts w:ascii="Cambria" w:hAnsi="Cambria"/>
          <w:sz w:val="24"/>
          <w:szCs w:val="24"/>
        </w:rPr>
      </w:pPr>
      <w:r w:rsidRPr="00BE76D6">
        <w:rPr>
          <w:rFonts w:ascii="Cambria" w:hAnsi="Cambria"/>
          <w:sz w:val="24"/>
          <w:szCs w:val="24"/>
        </w:rPr>
        <w:t>sveta in župana v Občini Mokronog-Trebelno (Uradni list RS, št. 26/2010) uporablja do začetka uporabe novega odloka.</w:t>
      </w:r>
    </w:p>
    <w:p w14:paraId="396B449E" w14:textId="77777777" w:rsidR="00E73275" w:rsidRPr="00BE76D6" w:rsidRDefault="00E73275" w:rsidP="00E73275">
      <w:pPr>
        <w:spacing w:after="0" w:line="240" w:lineRule="auto"/>
        <w:jc w:val="both"/>
        <w:rPr>
          <w:rFonts w:ascii="Cambria" w:hAnsi="Cambria"/>
          <w:b/>
          <w:sz w:val="24"/>
          <w:szCs w:val="24"/>
        </w:rPr>
      </w:pPr>
    </w:p>
    <w:p w14:paraId="63342C8D" w14:textId="77777777" w:rsidR="00E73275" w:rsidRPr="00BE76D6" w:rsidRDefault="00E73275" w:rsidP="00E73275">
      <w:pPr>
        <w:spacing w:after="0" w:line="240" w:lineRule="auto"/>
        <w:jc w:val="both"/>
        <w:rPr>
          <w:rFonts w:ascii="Cambria" w:hAnsi="Cambria"/>
          <w:b/>
          <w:i/>
          <w:sz w:val="24"/>
          <w:szCs w:val="24"/>
        </w:rPr>
      </w:pPr>
      <w:r w:rsidRPr="00BE76D6">
        <w:rPr>
          <w:rFonts w:ascii="Cambria" w:hAnsi="Cambria"/>
          <w:b/>
          <w:sz w:val="24"/>
          <w:szCs w:val="24"/>
        </w:rPr>
        <w:t>21. člen Poslovnika Občinskega sveta Občine Mokronog-Trebelno</w:t>
      </w:r>
      <w:r w:rsidRPr="00BE76D6">
        <w:rPr>
          <w:rFonts w:ascii="Cambria" w:hAnsi="Cambria"/>
          <w:i/>
          <w:sz w:val="24"/>
          <w:szCs w:val="24"/>
        </w:rPr>
        <w:t>: »Dopisna seja se lahko opravi, kadar ni pogojev za sklic izredne seje sveta. Na dopisni seji ni mogoče odločati o proračunu in zaključnem računu občine</w:t>
      </w:r>
      <w:r w:rsidRPr="00BE76D6">
        <w:rPr>
          <w:rFonts w:ascii="Cambria" w:hAnsi="Cambria"/>
          <w:i/>
          <w:sz w:val="24"/>
          <w:szCs w:val="24"/>
        </w:rPr>
        <w:fldChar w:fldCharType="begin"/>
      </w:r>
      <w:r w:rsidRPr="00BE76D6">
        <w:rPr>
          <w:rFonts w:ascii="Cambria" w:hAnsi="Cambria"/>
          <w:i/>
          <w:sz w:val="24"/>
          <w:szCs w:val="24"/>
        </w:rPr>
        <w:instrText xml:space="preserve"> XE "občina" </w:instrText>
      </w:r>
      <w:r w:rsidRPr="00BE76D6">
        <w:rPr>
          <w:rFonts w:ascii="Cambria" w:hAnsi="Cambria"/>
          <w:i/>
          <w:sz w:val="24"/>
          <w:szCs w:val="24"/>
        </w:rPr>
        <w:fldChar w:fldCharType="end"/>
      </w:r>
      <w:r w:rsidRPr="00BE76D6">
        <w:rPr>
          <w:rFonts w:ascii="Cambria" w:hAnsi="Cambria"/>
          <w:i/>
          <w:sz w:val="24"/>
          <w:szCs w:val="24"/>
        </w:rPr>
        <w:t>, o splošnih aktih, s katerimi se v skladu z zakonom predpisujejo občinski davki in druge dajatve ter o zadevah, iz katerih izhajajo finančne obveznosti občine</w:t>
      </w:r>
      <w:r w:rsidRPr="00BE76D6">
        <w:rPr>
          <w:rFonts w:ascii="Cambria" w:hAnsi="Cambria"/>
          <w:i/>
          <w:sz w:val="24"/>
          <w:szCs w:val="24"/>
        </w:rPr>
        <w:fldChar w:fldCharType="begin"/>
      </w:r>
      <w:r w:rsidRPr="00BE76D6">
        <w:rPr>
          <w:rFonts w:ascii="Cambria" w:hAnsi="Cambria"/>
          <w:i/>
          <w:sz w:val="24"/>
          <w:szCs w:val="24"/>
        </w:rPr>
        <w:instrText xml:space="preserve"> XE "občina" </w:instrText>
      </w:r>
      <w:r w:rsidRPr="00BE76D6">
        <w:rPr>
          <w:rFonts w:ascii="Cambria" w:hAnsi="Cambria"/>
          <w:i/>
          <w:sz w:val="24"/>
          <w:szCs w:val="24"/>
        </w:rPr>
        <w:fldChar w:fldCharType="end"/>
      </w:r>
      <w:r w:rsidRPr="00BE76D6">
        <w:rPr>
          <w:rFonts w:ascii="Cambria" w:hAnsi="Cambria"/>
          <w:i/>
          <w:sz w:val="24"/>
          <w:szCs w:val="24"/>
        </w:rPr>
        <w:t xml:space="preserve">. </w:t>
      </w:r>
      <w:r w:rsidRPr="00BE76D6">
        <w:rPr>
          <w:rFonts w:ascii="Cambria" w:hAnsi="Cambria" w:cs="Arial"/>
          <w:i/>
          <w:color w:val="000000"/>
          <w:sz w:val="24"/>
          <w:szCs w:val="24"/>
          <w:shd w:val="clear" w:color="auto" w:fill="FFFFFF"/>
        </w:rPr>
        <w:t>Dopisna seja se opravi na podlagi elektronsko vročenega vabila s priloženim gradivom ter predlogom sklepa, ki naj se sprejme, ter z glasovanjem po elektronski pošti. </w:t>
      </w:r>
      <w:r w:rsidRPr="00BE76D6">
        <w:rPr>
          <w:rFonts w:ascii="Cambria" w:hAnsi="Cambria"/>
          <w:i/>
          <w:sz w:val="24"/>
          <w:szCs w:val="24"/>
        </w:rPr>
        <w:t xml:space="preserve">Glede na način izvedbe dopisne seje mora sklic seje vsebovati rok trajanja dopisne seje (točen datum in čas trajanja seje, to je do katere ure se šteje trajanje seje). Dopisna seja je </w:t>
      </w:r>
      <w:r w:rsidRPr="00BE76D6">
        <w:rPr>
          <w:rFonts w:ascii="Cambria" w:hAnsi="Cambria"/>
          <w:b/>
          <w:i/>
          <w:sz w:val="24"/>
          <w:szCs w:val="24"/>
        </w:rPr>
        <w:t>sklepčna, če je bilo vabilo poslano vsem članom sveta, od katerih jih je osebno vročitev potrdilo več kot polovica. Šteje se, da so osebno vročitev potrdili člani, ki so glasovali.</w:t>
      </w:r>
    </w:p>
    <w:p w14:paraId="639DFE2E" w14:textId="77777777" w:rsidR="00E73275" w:rsidRPr="00BE76D6" w:rsidRDefault="00E73275" w:rsidP="00E73275">
      <w:pPr>
        <w:spacing w:after="0" w:line="240" w:lineRule="auto"/>
        <w:jc w:val="both"/>
        <w:rPr>
          <w:rFonts w:ascii="Cambria" w:hAnsi="Cambria"/>
          <w:i/>
          <w:sz w:val="24"/>
          <w:szCs w:val="24"/>
        </w:rPr>
      </w:pPr>
    </w:p>
    <w:p w14:paraId="3F2D0633" w14:textId="77777777" w:rsidR="00E73275" w:rsidRPr="00BE76D6" w:rsidRDefault="00E73275" w:rsidP="00E73275">
      <w:pPr>
        <w:spacing w:after="0" w:line="240" w:lineRule="auto"/>
        <w:jc w:val="both"/>
        <w:rPr>
          <w:rFonts w:ascii="Cambria" w:hAnsi="Cambria"/>
          <w:i/>
          <w:color w:val="FF0000"/>
          <w:sz w:val="24"/>
          <w:szCs w:val="24"/>
        </w:rPr>
      </w:pPr>
      <w:r w:rsidRPr="00BE76D6">
        <w:rPr>
          <w:rFonts w:ascii="Cambria" w:hAnsi="Cambria"/>
          <w:i/>
          <w:sz w:val="24"/>
          <w:szCs w:val="24"/>
        </w:rPr>
        <w:t xml:space="preserve">Predlog sklepa, ki je predložen na dopisno sejo, je sprejet, </w:t>
      </w:r>
      <w:r w:rsidRPr="00BE76D6">
        <w:rPr>
          <w:rFonts w:ascii="Cambria" w:hAnsi="Cambria" w:cs="Arial"/>
          <w:i/>
          <w:color w:val="000000"/>
          <w:sz w:val="24"/>
          <w:szCs w:val="24"/>
          <w:shd w:val="clear" w:color="auto" w:fill="FFFFFF"/>
        </w:rPr>
        <w:t>če je za sklep glasovala večina vseh članov sveta.</w:t>
      </w:r>
    </w:p>
    <w:p w14:paraId="3D53A40D" w14:textId="77777777" w:rsidR="00E73275" w:rsidRPr="00BE76D6" w:rsidRDefault="00E73275" w:rsidP="00E73275">
      <w:pPr>
        <w:spacing w:after="0" w:line="240" w:lineRule="auto"/>
        <w:jc w:val="both"/>
        <w:rPr>
          <w:rFonts w:ascii="Cambria" w:hAnsi="Cambria"/>
          <w:i/>
          <w:sz w:val="24"/>
          <w:szCs w:val="24"/>
        </w:rPr>
      </w:pPr>
      <w:r w:rsidRPr="00BE76D6">
        <w:rPr>
          <w:rFonts w:ascii="Cambria" w:hAnsi="Cambria" w:cs="Arial"/>
          <w:i/>
          <w:color w:val="000000"/>
          <w:sz w:val="24"/>
          <w:szCs w:val="24"/>
          <w:shd w:val="clear" w:color="auto" w:fill="FFFFFF"/>
        </w:rPr>
        <w:t>O dopisni seji sveta se vodi zapisnik, v katerem mora biti navedeno: število članov sveta, ki jim je bilo vročeno gradivo, seznam članov sveta, ki so glasovali, poimensko, koliko članov sveta je glasovalo za predlog in koliko proti predlogu, rezultat glasovanja in sklepi, ki so bili sprejeti. Zapisnik o dopisni seji svet potrdi na prvi naslednji redni seji.«</w:t>
      </w:r>
    </w:p>
    <w:p w14:paraId="4CC9522D" w14:textId="77777777" w:rsidR="00E73275" w:rsidRPr="00BE76D6" w:rsidRDefault="00E73275" w:rsidP="00E73275">
      <w:pPr>
        <w:spacing w:after="0"/>
        <w:rPr>
          <w:rFonts w:ascii="Cambria" w:hAnsi="Cambria"/>
          <w:sz w:val="24"/>
          <w:szCs w:val="24"/>
        </w:rPr>
      </w:pPr>
    </w:p>
    <w:p w14:paraId="62625ED0" w14:textId="77777777" w:rsidR="00E73275" w:rsidRPr="00BE76D6" w:rsidRDefault="00E73275" w:rsidP="00E73275">
      <w:pPr>
        <w:spacing w:after="0"/>
        <w:rPr>
          <w:rFonts w:ascii="Cambria" w:hAnsi="Cambria"/>
          <w:b/>
          <w:sz w:val="24"/>
          <w:szCs w:val="24"/>
        </w:rPr>
      </w:pPr>
      <w:r w:rsidRPr="00BE76D6">
        <w:rPr>
          <w:rFonts w:ascii="Cambria" w:hAnsi="Cambria"/>
          <w:b/>
          <w:sz w:val="24"/>
          <w:szCs w:val="24"/>
        </w:rPr>
        <w:t>DNEVNI RED:</w:t>
      </w:r>
    </w:p>
    <w:p w14:paraId="3B2D3AB8" w14:textId="77777777" w:rsidR="00E6395B" w:rsidRPr="00BE76D6" w:rsidRDefault="00E6395B" w:rsidP="00E6395B">
      <w:pPr>
        <w:pStyle w:val="Odstavekseznama"/>
        <w:numPr>
          <w:ilvl w:val="0"/>
          <w:numId w:val="1"/>
        </w:numPr>
        <w:spacing w:after="0" w:line="240" w:lineRule="auto"/>
        <w:jc w:val="both"/>
        <w:rPr>
          <w:rFonts w:ascii="Cambria" w:hAnsi="Cambria" w:cs="Arial"/>
          <w:b/>
          <w:iCs/>
          <w:sz w:val="24"/>
          <w:szCs w:val="24"/>
        </w:rPr>
      </w:pPr>
      <w:r w:rsidRPr="00BE76D6">
        <w:rPr>
          <w:rFonts w:ascii="Cambria" w:eastAsia="Times New Roman" w:hAnsi="Cambria" w:cs="Calibri"/>
          <w:b/>
          <w:sz w:val="24"/>
          <w:szCs w:val="24"/>
        </w:rPr>
        <w:t>Odlok o spremembi in dopolnitvi Odloka o določitvi volilnih enot za volitve članov občinskega sveta in župana v Občini Mokronog-Trebelno – skrajšani postopek</w:t>
      </w:r>
    </w:p>
    <w:p w14:paraId="51326F8C" w14:textId="77777777" w:rsidR="00E6395B" w:rsidRPr="00BE76D6" w:rsidRDefault="00E6395B" w:rsidP="00E6395B">
      <w:pPr>
        <w:pStyle w:val="Odstavekseznama"/>
        <w:spacing w:after="0" w:line="240" w:lineRule="auto"/>
        <w:ind w:left="1068"/>
        <w:jc w:val="both"/>
        <w:rPr>
          <w:rFonts w:ascii="Cambria" w:hAnsi="Cambria" w:cs="Arial"/>
          <w:b/>
          <w:iCs/>
          <w:sz w:val="24"/>
          <w:szCs w:val="24"/>
        </w:rPr>
      </w:pPr>
    </w:p>
    <w:p w14:paraId="16EE2B5F" w14:textId="77777777" w:rsidR="00E6395B" w:rsidRPr="00BE76D6" w:rsidRDefault="00E6395B" w:rsidP="00E6395B">
      <w:pPr>
        <w:pStyle w:val="Odstavekseznama"/>
        <w:numPr>
          <w:ilvl w:val="0"/>
          <w:numId w:val="1"/>
        </w:numPr>
        <w:spacing w:after="0" w:line="240" w:lineRule="auto"/>
        <w:jc w:val="both"/>
        <w:rPr>
          <w:rFonts w:ascii="Cambria" w:hAnsi="Cambria" w:cs="Arial"/>
          <w:b/>
          <w:iCs/>
          <w:sz w:val="24"/>
          <w:szCs w:val="24"/>
        </w:rPr>
      </w:pPr>
      <w:r w:rsidRPr="00BE76D6">
        <w:rPr>
          <w:rFonts w:ascii="Cambria" w:hAnsi="Cambria" w:cs="Arial"/>
          <w:b/>
          <w:iCs/>
          <w:sz w:val="24"/>
          <w:szCs w:val="24"/>
        </w:rPr>
        <w:t>Kadrovske zadeve</w:t>
      </w:r>
    </w:p>
    <w:p w14:paraId="4A02A95D" w14:textId="77777777" w:rsidR="00E6395B" w:rsidRPr="00BE76D6" w:rsidRDefault="00E6395B" w:rsidP="00E6395B">
      <w:pPr>
        <w:pStyle w:val="Odstavekseznama"/>
        <w:numPr>
          <w:ilvl w:val="0"/>
          <w:numId w:val="2"/>
        </w:numPr>
        <w:spacing w:after="0" w:line="240" w:lineRule="auto"/>
        <w:ind w:left="1788"/>
        <w:contextualSpacing w:val="0"/>
        <w:jc w:val="both"/>
        <w:rPr>
          <w:rFonts w:ascii="Cambria" w:hAnsi="Cambria" w:cs="Arial"/>
          <w:b/>
          <w:sz w:val="24"/>
          <w:szCs w:val="24"/>
          <w:lang w:eastAsia="sl-SI"/>
        </w:rPr>
      </w:pPr>
      <w:r w:rsidRPr="00BE76D6">
        <w:rPr>
          <w:rFonts w:ascii="Cambria" w:hAnsi="Cambria" w:cs="Arial"/>
          <w:b/>
          <w:i/>
          <w:sz w:val="24"/>
          <w:szCs w:val="24"/>
          <w:lang w:eastAsia="sl-SI"/>
        </w:rPr>
        <w:t>Ugotovitveni sklep o prenehanju mandata članice Občinskega sveta. Ga. Ani Vene;</w:t>
      </w:r>
    </w:p>
    <w:p w14:paraId="37F48D6A" w14:textId="77777777" w:rsidR="00E73275" w:rsidRPr="00BE76D6" w:rsidRDefault="00E73275" w:rsidP="00E73275">
      <w:pPr>
        <w:spacing w:after="0" w:line="240" w:lineRule="auto"/>
        <w:jc w:val="both"/>
        <w:rPr>
          <w:rFonts w:ascii="Cambria" w:eastAsia="Times New Roman" w:hAnsi="Cambria"/>
          <w:b/>
          <w:color w:val="333333"/>
          <w:sz w:val="24"/>
          <w:szCs w:val="24"/>
          <w:u w:val="single"/>
          <w:lang w:eastAsia="sl-SI"/>
        </w:rPr>
      </w:pPr>
    </w:p>
    <w:p w14:paraId="3BE1EC48" w14:textId="4F3557F8" w:rsidR="00E73275" w:rsidRPr="00BE76D6" w:rsidRDefault="00E73275" w:rsidP="00E73275">
      <w:pPr>
        <w:spacing w:after="0" w:line="240" w:lineRule="auto"/>
        <w:jc w:val="both"/>
        <w:rPr>
          <w:rFonts w:ascii="Cambria" w:eastAsia="Times New Roman" w:hAnsi="Cambria"/>
          <w:b/>
          <w:color w:val="333333"/>
          <w:sz w:val="24"/>
          <w:szCs w:val="24"/>
          <w:u w:val="single"/>
          <w:lang w:eastAsia="sl-SI"/>
        </w:rPr>
      </w:pPr>
      <w:r w:rsidRPr="00BE76D6">
        <w:rPr>
          <w:rFonts w:ascii="Cambria" w:eastAsia="Times New Roman" w:hAnsi="Cambria"/>
          <w:b/>
          <w:color w:val="333333"/>
          <w:sz w:val="24"/>
          <w:szCs w:val="24"/>
          <w:u w:val="single"/>
          <w:lang w:eastAsia="sl-SI"/>
        </w:rPr>
        <w:lastRenderedPageBreak/>
        <w:t xml:space="preserve">K 1. točki: </w:t>
      </w:r>
    </w:p>
    <w:p w14:paraId="4C7CAD78" w14:textId="5A4DF3EE" w:rsidR="00E6395B" w:rsidRPr="00BE76D6" w:rsidRDefault="00E6395B" w:rsidP="00E73275">
      <w:pPr>
        <w:spacing w:after="0" w:line="240" w:lineRule="auto"/>
        <w:jc w:val="both"/>
        <w:rPr>
          <w:rFonts w:ascii="Cambria" w:eastAsia="Times New Roman" w:hAnsi="Cambria"/>
          <w:b/>
          <w:color w:val="333333"/>
          <w:sz w:val="24"/>
          <w:szCs w:val="24"/>
          <w:u w:val="single"/>
          <w:lang w:eastAsia="sl-SI"/>
        </w:rPr>
      </w:pPr>
      <w:r w:rsidRPr="00BE76D6">
        <w:rPr>
          <w:rFonts w:ascii="Cambria" w:eastAsia="Times New Roman" w:hAnsi="Cambria" w:cs="Calibri"/>
          <w:b/>
          <w:sz w:val="24"/>
          <w:szCs w:val="24"/>
        </w:rPr>
        <w:t>Odlok o spremembi in dopolnitvi Odloka o določitvi volilnih enot za volitve članov občinskega sveta in župana v Občini Mokronog-Trebelno – skrajšani postopek</w:t>
      </w:r>
    </w:p>
    <w:p w14:paraId="774F65C7" w14:textId="77777777" w:rsidR="00E6395B" w:rsidRPr="00BE76D6" w:rsidRDefault="00E6395B" w:rsidP="00E6395B">
      <w:pPr>
        <w:spacing w:after="0" w:line="240" w:lineRule="auto"/>
        <w:jc w:val="both"/>
        <w:rPr>
          <w:rFonts w:ascii="Cambria" w:hAnsi="Cambria" w:cs="Calibri"/>
          <w:iCs/>
          <w:sz w:val="24"/>
          <w:szCs w:val="24"/>
          <w:lang w:eastAsia="en-GB"/>
        </w:rPr>
      </w:pPr>
      <w:r w:rsidRPr="00BE76D6">
        <w:rPr>
          <w:rFonts w:ascii="Cambria" w:hAnsi="Cambria" w:cs="Calibri"/>
          <w:iCs/>
          <w:sz w:val="24"/>
          <w:szCs w:val="24"/>
          <w:lang w:eastAsia="en-GB"/>
        </w:rPr>
        <w:t xml:space="preserve">Občinski svet Občine Mokronog-Trebelno je na 11. redni seji dne 25. 9. 2024 sprejel Odlok o določitvi volilnih enot za volitve članov občinskega sveta in župana v Občini Mokronog-Trebelno (v nadaljevanju: odlok). Po uveljavitvi odloka je ena od članic občinskega sveta preminila, zato bo potrebno izpeljati nadomestne volitve.  </w:t>
      </w:r>
    </w:p>
    <w:p w14:paraId="3C007D5A" w14:textId="0118793C" w:rsidR="00E6395B" w:rsidRPr="00BE76D6" w:rsidRDefault="00E6395B" w:rsidP="00E6395B">
      <w:pPr>
        <w:spacing w:after="0" w:line="240" w:lineRule="auto"/>
        <w:jc w:val="both"/>
        <w:rPr>
          <w:rFonts w:ascii="Cambria" w:hAnsi="Cambria" w:cs="Calibri"/>
          <w:iCs/>
          <w:sz w:val="24"/>
          <w:szCs w:val="24"/>
          <w:lang w:eastAsia="en-GB"/>
        </w:rPr>
      </w:pPr>
      <w:r w:rsidRPr="00BE76D6">
        <w:rPr>
          <w:rFonts w:ascii="Cambria" w:hAnsi="Cambria" w:cs="Calibri"/>
          <w:iCs/>
          <w:sz w:val="24"/>
          <w:szCs w:val="24"/>
          <w:lang w:eastAsia="en-GB"/>
        </w:rPr>
        <w:t>Ker predmetni odlok ni posebej normiral začetka uporabe odloka, nadomestne volitve za člana občinskega sveta pa je potrebno izpeljati po predpisih, ki so veljali za redne lokalne volitve v letu 2022, torej na podlagi Odloka o določitvi volilnih enot za volitve članov občinskega sveta in župana v Občini Mokronog-Trebelno (Uradni list RS, št. 26/2010), je prišlo do pravne anomalije. Na podlagi navedenega je zato potrebno odlok spremeniti in dopolniti tako, da se določi še začetek uporabe odloka, in sicer za naslednje redne lokalne volitve v letu 2026, hkrati pa se določi, da se prej veljavni Odlok o določitvi volilnih enot za volitve članov občinskega sveta in župana v Občini Mokronog-Trebelno (Uradni list RS, št. 26/2010) uporablja do začetka uporabe novega odloka.</w:t>
      </w:r>
    </w:p>
    <w:p w14:paraId="5A478331" w14:textId="77777777" w:rsidR="00E6395B" w:rsidRPr="00BE76D6" w:rsidRDefault="00E6395B" w:rsidP="00E6395B">
      <w:pPr>
        <w:spacing w:after="0"/>
        <w:jc w:val="both"/>
        <w:rPr>
          <w:rFonts w:ascii="Cambria" w:hAnsi="Cambria"/>
          <w:sz w:val="24"/>
          <w:szCs w:val="24"/>
        </w:rPr>
      </w:pPr>
    </w:p>
    <w:p w14:paraId="7A13BFB1" w14:textId="6A074E77" w:rsidR="00E6395B" w:rsidRPr="00BE76D6" w:rsidRDefault="00E6395B" w:rsidP="00E6395B">
      <w:pPr>
        <w:spacing w:after="0"/>
        <w:jc w:val="both"/>
        <w:rPr>
          <w:rFonts w:ascii="Cambria" w:hAnsi="Cambria"/>
          <w:sz w:val="24"/>
          <w:szCs w:val="24"/>
        </w:rPr>
      </w:pPr>
      <w:r w:rsidRPr="00BE76D6">
        <w:rPr>
          <w:rFonts w:ascii="Cambria" w:hAnsi="Cambria"/>
          <w:sz w:val="24"/>
          <w:szCs w:val="24"/>
        </w:rPr>
        <w:t>Glasovn</w:t>
      </w:r>
      <w:r w:rsidRPr="00BE76D6">
        <w:rPr>
          <w:rFonts w:ascii="Cambria" w:hAnsi="Cambria"/>
          <w:sz w:val="24"/>
          <w:szCs w:val="24"/>
        </w:rPr>
        <w:t>ico je oddalo 10</w:t>
      </w:r>
      <w:r w:rsidRPr="00BE76D6">
        <w:rPr>
          <w:rFonts w:ascii="Cambria" w:hAnsi="Cambria"/>
          <w:sz w:val="24"/>
          <w:szCs w:val="24"/>
        </w:rPr>
        <w:t xml:space="preserve"> (</w:t>
      </w:r>
      <w:r w:rsidRPr="00BE76D6">
        <w:rPr>
          <w:rFonts w:ascii="Cambria" w:hAnsi="Cambria"/>
          <w:sz w:val="24"/>
          <w:szCs w:val="24"/>
        </w:rPr>
        <w:t>deset</w:t>
      </w:r>
      <w:r w:rsidRPr="00BE76D6">
        <w:rPr>
          <w:rFonts w:ascii="Cambria" w:hAnsi="Cambria"/>
          <w:sz w:val="24"/>
          <w:szCs w:val="24"/>
        </w:rPr>
        <w:t xml:space="preserve">) članov Občinskega sveta, kar pomeni, da je bila </w:t>
      </w:r>
      <w:r w:rsidRPr="00BE76D6">
        <w:rPr>
          <w:rFonts w:ascii="Cambria" w:hAnsi="Cambria"/>
          <w:sz w:val="24"/>
          <w:szCs w:val="24"/>
        </w:rPr>
        <w:t>5</w:t>
      </w:r>
      <w:r w:rsidRPr="00BE76D6">
        <w:rPr>
          <w:rFonts w:ascii="Cambria" w:hAnsi="Cambria"/>
          <w:sz w:val="24"/>
          <w:szCs w:val="24"/>
        </w:rPr>
        <w:t xml:space="preserve">. dopisna seja sklepčna. </w:t>
      </w:r>
      <w:r w:rsidRPr="00BE76D6">
        <w:rPr>
          <w:rFonts w:ascii="Cambria" w:hAnsi="Cambria"/>
          <w:sz w:val="24"/>
          <w:szCs w:val="24"/>
        </w:rPr>
        <w:t>Deset</w:t>
      </w:r>
      <w:r w:rsidRPr="00BE76D6">
        <w:rPr>
          <w:rFonts w:ascii="Cambria" w:hAnsi="Cambria"/>
          <w:sz w:val="24"/>
          <w:szCs w:val="24"/>
        </w:rPr>
        <w:t xml:space="preserve"> (</w:t>
      </w:r>
      <w:r w:rsidRPr="00BE76D6">
        <w:rPr>
          <w:rFonts w:ascii="Cambria" w:hAnsi="Cambria"/>
          <w:sz w:val="24"/>
          <w:szCs w:val="24"/>
        </w:rPr>
        <w:t>10</w:t>
      </w:r>
      <w:r w:rsidRPr="00BE76D6">
        <w:rPr>
          <w:rFonts w:ascii="Cambria" w:hAnsi="Cambria"/>
          <w:sz w:val="24"/>
          <w:szCs w:val="24"/>
        </w:rPr>
        <w:t>) članov je glasovalo ZA predlagan</w:t>
      </w:r>
      <w:r w:rsidRPr="00BE76D6">
        <w:rPr>
          <w:rFonts w:ascii="Cambria" w:hAnsi="Cambria"/>
          <w:sz w:val="24"/>
          <w:szCs w:val="24"/>
        </w:rPr>
        <w:t>a</w:t>
      </w:r>
      <w:r w:rsidRPr="00BE76D6">
        <w:rPr>
          <w:rFonts w:ascii="Cambria" w:hAnsi="Cambria"/>
          <w:sz w:val="24"/>
          <w:szCs w:val="24"/>
        </w:rPr>
        <w:t xml:space="preserve"> sklep</w:t>
      </w:r>
      <w:r w:rsidRPr="00BE76D6">
        <w:rPr>
          <w:rFonts w:ascii="Cambria" w:hAnsi="Cambria"/>
          <w:sz w:val="24"/>
          <w:szCs w:val="24"/>
        </w:rPr>
        <w:t>a</w:t>
      </w:r>
      <w:r w:rsidRPr="00BE76D6">
        <w:rPr>
          <w:rFonts w:ascii="Cambria" w:hAnsi="Cambria"/>
          <w:sz w:val="24"/>
          <w:szCs w:val="24"/>
        </w:rPr>
        <w:t xml:space="preserve">. </w:t>
      </w:r>
    </w:p>
    <w:p w14:paraId="62ADE0E2" w14:textId="593E6B0A" w:rsidR="00E6395B" w:rsidRPr="00BE76D6" w:rsidRDefault="00E6395B" w:rsidP="00E6395B">
      <w:pPr>
        <w:rPr>
          <w:rFonts w:ascii="Cambria" w:hAnsi="Cambria"/>
          <w:bCs/>
          <w:sz w:val="24"/>
          <w:szCs w:val="24"/>
        </w:rPr>
      </w:pPr>
      <w:r w:rsidRPr="00BE76D6">
        <w:rPr>
          <w:rFonts w:ascii="Cambria" w:hAnsi="Cambria"/>
          <w:bCs/>
          <w:sz w:val="24"/>
          <w:szCs w:val="24"/>
        </w:rPr>
        <w:t xml:space="preserve">Občinski svet Občine Mokronog-Trebelno je na svoji </w:t>
      </w:r>
      <w:r w:rsidRPr="00BE76D6">
        <w:rPr>
          <w:rFonts w:ascii="Cambria" w:hAnsi="Cambria"/>
          <w:bCs/>
          <w:sz w:val="24"/>
          <w:szCs w:val="24"/>
        </w:rPr>
        <w:t>5</w:t>
      </w:r>
      <w:r w:rsidRPr="00BE76D6">
        <w:rPr>
          <w:rFonts w:ascii="Cambria" w:hAnsi="Cambria"/>
          <w:bCs/>
          <w:sz w:val="24"/>
          <w:szCs w:val="24"/>
        </w:rPr>
        <w:t xml:space="preserve">. dopisni seji, dne </w:t>
      </w:r>
      <w:r w:rsidRPr="00BE76D6">
        <w:rPr>
          <w:rFonts w:ascii="Cambria" w:hAnsi="Cambria"/>
          <w:bCs/>
          <w:sz w:val="24"/>
          <w:szCs w:val="24"/>
        </w:rPr>
        <w:t>14.11.2024, sprejel naslednja</w:t>
      </w:r>
    </w:p>
    <w:p w14:paraId="22EF9484" w14:textId="42026DDD" w:rsidR="00E6395B" w:rsidRPr="00BE76D6" w:rsidRDefault="00E6395B" w:rsidP="00E6395B">
      <w:pPr>
        <w:spacing w:after="0" w:line="240" w:lineRule="auto"/>
        <w:jc w:val="both"/>
        <w:rPr>
          <w:rFonts w:ascii="Cambria" w:hAnsi="Cambria" w:cs="Calibri"/>
          <w:b/>
          <w:iCs/>
          <w:sz w:val="24"/>
          <w:szCs w:val="24"/>
          <w:lang w:eastAsia="en-GB"/>
        </w:rPr>
      </w:pPr>
      <w:r w:rsidRPr="00BE76D6">
        <w:rPr>
          <w:rFonts w:ascii="Cambria" w:hAnsi="Cambria" w:cs="Calibri"/>
          <w:b/>
          <w:iCs/>
          <w:sz w:val="24"/>
          <w:szCs w:val="24"/>
          <w:lang w:eastAsia="en-GB"/>
        </w:rPr>
        <w:t>SKLEPA:</w:t>
      </w:r>
    </w:p>
    <w:p w14:paraId="37277320" w14:textId="77777777" w:rsidR="00E6395B" w:rsidRPr="00BE76D6" w:rsidRDefault="00E6395B" w:rsidP="00E6395B">
      <w:pPr>
        <w:pStyle w:val="Odstavekseznama"/>
        <w:numPr>
          <w:ilvl w:val="0"/>
          <w:numId w:val="5"/>
        </w:numPr>
        <w:spacing w:after="0" w:line="240" w:lineRule="auto"/>
        <w:jc w:val="both"/>
        <w:rPr>
          <w:rFonts w:ascii="Cambria" w:hAnsi="Cambria" w:cs="Calibri"/>
          <w:b/>
          <w:iCs/>
          <w:sz w:val="24"/>
          <w:szCs w:val="24"/>
        </w:rPr>
      </w:pPr>
      <w:r w:rsidRPr="00BE76D6">
        <w:rPr>
          <w:rFonts w:ascii="Cambria" w:hAnsi="Cambria" w:cs="Calibri"/>
          <w:b/>
          <w:iCs/>
          <w:sz w:val="24"/>
          <w:szCs w:val="24"/>
        </w:rPr>
        <w:t>Občinski svet Občine Mokronog-Trebelno obravnava predlog Odloka o spremembi in dopolnitvi Odloka o določitvi volilnih enot za volitve članov občinskega sveta in župana v Občini Mokronog-Trebelno, po skrajšanem postopku.</w:t>
      </w:r>
    </w:p>
    <w:p w14:paraId="763BD751" w14:textId="7BB5BBE4" w:rsidR="00E6395B" w:rsidRPr="00BE76D6" w:rsidRDefault="00E6395B" w:rsidP="00E6395B">
      <w:pPr>
        <w:pStyle w:val="Odstavekseznama"/>
        <w:numPr>
          <w:ilvl w:val="0"/>
          <w:numId w:val="5"/>
        </w:numPr>
        <w:spacing w:after="0" w:line="240" w:lineRule="auto"/>
        <w:jc w:val="both"/>
        <w:rPr>
          <w:rFonts w:ascii="Cambria" w:hAnsi="Cambria" w:cs="Calibri"/>
          <w:iCs/>
          <w:sz w:val="24"/>
          <w:szCs w:val="24"/>
          <w:lang w:eastAsia="en-GB"/>
        </w:rPr>
      </w:pPr>
      <w:r w:rsidRPr="00BE76D6">
        <w:rPr>
          <w:rFonts w:ascii="Cambria" w:hAnsi="Cambria" w:cs="Calibri"/>
          <w:b/>
          <w:iCs/>
          <w:sz w:val="24"/>
          <w:szCs w:val="24"/>
        </w:rPr>
        <w:t>Občinski svet Občine Mokronog-Trebelno sprejme Odlok o spremembi in dopolnitvi Odloka o določitvi volilnih enot za volitve članov občinskega sveta in župana v Občini Mokronog-Trebelno.</w:t>
      </w:r>
    </w:p>
    <w:p w14:paraId="7B5C6269" w14:textId="77777777" w:rsidR="00BE76D6" w:rsidRPr="00BE76D6" w:rsidRDefault="00BE76D6" w:rsidP="00E6395B">
      <w:pPr>
        <w:spacing w:after="0" w:line="240" w:lineRule="auto"/>
        <w:jc w:val="both"/>
        <w:rPr>
          <w:rFonts w:ascii="Cambria" w:hAnsi="Cambria" w:cs="Calibri"/>
          <w:iCs/>
          <w:sz w:val="24"/>
          <w:szCs w:val="24"/>
          <w:lang w:eastAsia="en-GB"/>
        </w:rPr>
      </w:pPr>
    </w:p>
    <w:p w14:paraId="05F615FD" w14:textId="735412A6" w:rsidR="00E6395B" w:rsidRPr="00BE76D6" w:rsidRDefault="00BE76D6" w:rsidP="00E6395B">
      <w:pPr>
        <w:spacing w:after="0" w:line="240" w:lineRule="auto"/>
        <w:jc w:val="both"/>
        <w:rPr>
          <w:rFonts w:ascii="Cambria" w:hAnsi="Cambria" w:cs="Calibri"/>
          <w:b/>
          <w:iCs/>
          <w:sz w:val="24"/>
          <w:szCs w:val="24"/>
          <w:u w:val="single"/>
          <w:lang w:eastAsia="en-GB"/>
        </w:rPr>
      </w:pPr>
      <w:r w:rsidRPr="00BE76D6">
        <w:rPr>
          <w:rFonts w:ascii="Cambria" w:hAnsi="Cambria" w:cs="Calibri"/>
          <w:b/>
          <w:iCs/>
          <w:sz w:val="24"/>
          <w:szCs w:val="24"/>
          <w:u w:val="single"/>
          <w:lang w:eastAsia="en-GB"/>
        </w:rPr>
        <w:t>K 2. točki:</w:t>
      </w:r>
    </w:p>
    <w:p w14:paraId="577FD7FB" w14:textId="6E5C8CA6" w:rsidR="00ED3E72" w:rsidRPr="00BE76D6" w:rsidRDefault="00ED3E72" w:rsidP="00BE76D6">
      <w:pPr>
        <w:spacing w:after="0" w:line="240" w:lineRule="auto"/>
        <w:jc w:val="both"/>
        <w:rPr>
          <w:rFonts w:ascii="Cambria" w:hAnsi="Cambria" w:cs="Arial"/>
          <w:b/>
          <w:sz w:val="24"/>
          <w:szCs w:val="24"/>
          <w:lang w:eastAsia="sl-SI"/>
        </w:rPr>
      </w:pPr>
      <w:r w:rsidRPr="00BE76D6">
        <w:rPr>
          <w:rFonts w:ascii="Cambria" w:hAnsi="Cambria" w:cs="Arial"/>
          <w:b/>
          <w:iCs/>
          <w:sz w:val="24"/>
          <w:szCs w:val="24"/>
        </w:rPr>
        <w:t>Kadrovske zadeve</w:t>
      </w:r>
      <w:r w:rsidR="00BE76D6" w:rsidRPr="00BE76D6">
        <w:rPr>
          <w:rFonts w:ascii="Cambria" w:hAnsi="Cambria" w:cs="Arial"/>
          <w:b/>
          <w:iCs/>
          <w:sz w:val="24"/>
          <w:szCs w:val="24"/>
        </w:rPr>
        <w:t xml:space="preserve">: </w:t>
      </w:r>
      <w:r w:rsidRPr="00BE76D6">
        <w:rPr>
          <w:rFonts w:ascii="Cambria" w:hAnsi="Cambria" w:cs="Arial"/>
          <w:b/>
          <w:i/>
          <w:sz w:val="24"/>
          <w:szCs w:val="24"/>
          <w:lang w:eastAsia="sl-SI"/>
        </w:rPr>
        <w:t>Ugotovitveni sklep o prenehanju mandata člana Občinskega sveta;</w:t>
      </w:r>
    </w:p>
    <w:p w14:paraId="089AA655" w14:textId="77777777" w:rsidR="00BE76D6" w:rsidRPr="00BE76D6" w:rsidRDefault="00BE76D6" w:rsidP="00BE76D6">
      <w:pPr>
        <w:pStyle w:val="Brezrazmikov"/>
        <w:jc w:val="both"/>
        <w:rPr>
          <w:rFonts w:ascii="Cambria" w:hAnsi="Cambria" w:cs="Calibri"/>
          <w:bCs/>
          <w:iCs/>
          <w:sz w:val="24"/>
          <w:szCs w:val="24"/>
        </w:rPr>
      </w:pPr>
      <w:r w:rsidRPr="00BE76D6">
        <w:rPr>
          <w:rFonts w:ascii="Cambria" w:hAnsi="Cambria" w:cs="Calibri"/>
          <w:bCs/>
          <w:iCs/>
          <w:sz w:val="24"/>
          <w:szCs w:val="24"/>
        </w:rPr>
        <w:t xml:space="preserve">Ga. Ana Vene je bila izvoljena na lokalnih volitvah v letu 2022. Na podlagi »Poročila Občinske volilne komisije o izidu volitev v svet in volitev župana« ji je bil na 1. konstitutivni redni seji Občinskega sveta, dne 21.12.2022, potrjen mandat. </w:t>
      </w:r>
    </w:p>
    <w:p w14:paraId="2FEBBE81" w14:textId="77777777" w:rsidR="00BE76D6" w:rsidRPr="00BE76D6" w:rsidRDefault="00BE76D6" w:rsidP="00BE76D6">
      <w:pPr>
        <w:pStyle w:val="Brezrazmikov"/>
        <w:jc w:val="both"/>
        <w:rPr>
          <w:rFonts w:ascii="Cambria" w:hAnsi="Cambria" w:cs="Calibri"/>
          <w:bCs/>
          <w:iCs/>
          <w:sz w:val="24"/>
          <w:szCs w:val="24"/>
        </w:rPr>
      </w:pPr>
      <w:r w:rsidRPr="00BE76D6">
        <w:rPr>
          <w:rFonts w:ascii="Cambria" w:hAnsi="Cambria" w:cs="Calibri"/>
          <w:bCs/>
          <w:iCs/>
          <w:sz w:val="24"/>
          <w:szCs w:val="24"/>
        </w:rPr>
        <w:t>V Statutu Občine Mokronog-Trebelno je v 25. členu določeno, da »predčasno prenehanje mandata člana občinskega sveta ureja zakon«.</w:t>
      </w:r>
    </w:p>
    <w:p w14:paraId="01F83A7A" w14:textId="77777777" w:rsidR="00BE76D6" w:rsidRPr="00BE76D6" w:rsidRDefault="00BE76D6" w:rsidP="00BE76D6">
      <w:pPr>
        <w:pStyle w:val="Brezrazmikov"/>
        <w:jc w:val="both"/>
        <w:rPr>
          <w:rFonts w:ascii="Cambria" w:hAnsi="Cambria" w:cs="Calibri"/>
          <w:bCs/>
          <w:iCs/>
          <w:sz w:val="24"/>
          <w:szCs w:val="24"/>
        </w:rPr>
      </w:pPr>
    </w:p>
    <w:p w14:paraId="2AE8051B" w14:textId="77777777" w:rsidR="00BE76D6" w:rsidRPr="00BE76D6" w:rsidRDefault="00BE76D6" w:rsidP="00BE76D6">
      <w:pPr>
        <w:pStyle w:val="Brezrazmikov"/>
        <w:jc w:val="both"/>
        <w:rPr>
          <w:rFonts w:ascii="Cambria" w:hAnsi="Cambria" w:cs="Calibri"/>
          <w:bCs/>
          <w:iCs/>
          <w:sz w:val="24"/>
          <w:szCs w:val="24"/>
        </w:rPr>
      </w:pPr>
      <w:r w:rsidRPr="00BE76D6">
        <w:rPr>
          <w:rFonts w:ascii="Cambria" w:hAnsi="Cambria" w:cs="Calibri"/>
          <w:bCs/>
          <w:iCs/>
          <w:sz w:val="24"/>
          <w:szCs w:val="24"/>
        </w:rPr>
        <w:t xml:space="preserve">V 37.a členu Zakona o lokalni samoupravi  je določeno, da mu mandat preneha z dnem, ko postane trajno nezmožen za opravljanje funkcije. Župan mora občinski svet in občinsko volilno komisijo obvestiti v roku osmih dni. </w:t>
      </w:r>
    </w:p>
    <w:p w14:paraId="2218ABCA" w14:textId="77777777" w:rsidR="00BE76D6" w:rsidRPr="00BE76D6" w:rsidRDefault="00BE76D6" w:rsidP="00BE76D6">
      <w:pPr>
        <w:pStyle w:val="Brezrazmikov"/>
        <w:jc w:val="both"/>
        <w:rPr>
          <w:rFonts w:ascii="Cambria" w:hAnsi="Cambria" w:cs="Calibri"/>
          <w:bCs/>
          <w:iCs/>
          <w:sz w:val="24"/>
          <w:szCs w:val="24"/>
        </w:rPr>
      </w:pPr>
    </w:p>
    <w:p w14:paraId="3B77F5C0" w14:textId="4589C9E0" w:rsidR="00ED3E72" w:rsidRPr="00BE76D6" w:rsidRDefault="00BE76D6" w:rsidP="00BE76D6">
      <w:pPr>
        <w:pStyle w:val="Brezrazmikov"/>
        <w:jc w:val="both"/>
        <w:rPr>
          <w:rFonts w:ascii="Cambria" w:hAnsi="Cambria" w:cs="Calibri"/>
          <w:bCs/>
          <w:iCs/>
          <w:sz w:val="24"/>
          <w:szCs w:val="24"/>
        </w:rPr>
      </w:pPr>
      <w:r w:rsidRPr="00BE76D6">
        <w:rPr>
          <w:rFonts w:ascii="Cambria" w:hAnsi="Cambria" w:cs="Calibri"/>
          <w:bCs/>
          <w:iCs/>
          <w:sz w:val="24"/>
          <w:szCs w:val="24"/>
        </w:rPr>
        <w:t>Ga Ana Vene je umrla dne 6.11.2024. S to točko dnevnega reda župan predlaga občinskemu svetu ugotovitveni sklep, da je članici občinskega sveta, ga. Ani Vene, prenehal mandat.  Ugotovitveni  sklep člani občinskega sveta  potrdijo  brez  razprave.  Pisni odpravek sklepa  se  pošlje  Občinski  volilni komisiji, da izvede postopek  nadomestnih volitev za  člana občinskega sveta.</w:t>
      </w:r>
    </w:p>
    <w:p w14:paraId="521271B6" w14:textId="77777777" w:rsidR="00BE76D6" w:rsidRPr="00BE76D6" w:rsidRDefault="00BE76D6" w:rsidP="00BE76D6">
      <w:pPr>
        <w:pStyle w:val="Brezrazmikov"/>
        <w:jc w:val="both"/>
        <w:rPr>
          <w:rFonts w:ascii="Cambria" w:hAnsi="Cambria"/>
          <w:sz w:val="24"/>
          <w:szCs w:val="24"/>
        </w:rPr>
      </w:pPr>
    </w:p>
    <w:p w14:paraId="38CF03DD" w14:textId="77777777" w:rsidR="00BE76D6" w:rsidRPr="00BE76D6" w:rsidRDefault="00BE76D6" w:rsidP="00BE76D6">
      <w:pPr>
        <w:spacing w:after="0"/>
        <w:jc w:val="both"/>
        <w:rPr>
          <w:rFonts w:ascii="Cambria" w:hAnsi="Cambria"/>
          <w:sz w:val="24"/>
          <w:szCs w:val="24"/>
        </w:rPr>
      </w:pPr>
      <w:r w:rsidRPr="00BE76D6">
        <w:rPr>
          <w:rFonts w:ascii="Cambria" w:hAnsi="Cambria"/>
          <w:sz w:val="24"/>
          <w:szCs w:val="24"/>
        </w:rPr>
        <w:t xml:space="preserve">Glasovnico je oddalo 10 (deset) članov Občinskega sveta, kar pomeni, da je bila 5. dopisna seja sklepčna. Deset (10) članov je glasovalo ZA predlagana sklepa. </w:t>
      </w:r>
    </w:p>
    <w:p w14:paraId="78D406CE" w14:textId="77777777" w:rsidR="00BE76D6" w:rsidRPr="00BE76D6" w:rsidRDefault="00BE76D6" w:rsidP="00BE76D6">
      <w:pPr>
        <w:jc w:val="both"/>
        <w:rPr>
          <w:rFonts w:ascii="Cambria" w:hAnsi="Cambria"/>
          <w:bCs/>
          <w:sz w:val="24"/>
          <w:szCs w:val="24"/>
        </w:rPr>
      </w:pPr>
      <w:r w:rsidRPr="00BE76D6">
        <w:rPr>
          <w:rFonts w:ascii="Cambria" w:hAnsi="Cambria"/>
          <w:bCs/>
          <w:sz w:val="24"/>
          <w:szCs w:val="24"/>
        </w:rPr>
        <w:t>Občinski svet Občine Mokronog-Trebelno je na svoji 5. dopisni seji, dne 14.11.2024, sprejel nasl</w:t>
      </w:r>
      <w:bookmarkStart w:id="0" w:name="_GoBack"/>
      <w:bookmarkEnd w:id="0"/>
      <w:r w:rsidRPr="00BE76D6">
        <w:rPr>
          <w:rFonts w:ascii="Cambria" w:hAnsi="Cambria"/>
          <w:bCs/>
          <w:sz w:val="24"/>
          <w:szCs w:val="24"/>
        </w:rPr>
        <w:t>ednja</w:t>
      </w:r>
    </w:p>
    <w:p w14:paraId="42842F36" w14:textId="1F87BCB6" w:rsidR="00E73275" w:rsidRPr="00BE76D6" w:rsidRDefault="00E73275" w:rsidP="00E73275">
      <w:pPr>
        <w:spacing w:after="0"/>
        <w:jc w:val="both"/>
        <w:rPr>
          <w:rFonts w:ascii="Cambria" w:hAnsi="Cambria"/>
          <w:b/>
          <w:sz w:val="24"/>
          <w:szCs w:val="24"/>
        </w:rPr>
      </w:pPr>
      <w:r w:rsidRPr="00BE76D6">
        <w:rPr>
          <w:rFonts w:ascii="Cambria" w:hAnsi="Cambria"/>
          <w:b/>
          <w:sz w:val="24"/>
          <w:szCs w:val="24"/>
        </w:rPr>
        <w:t>SKLEP</w:t>
      </w:r>
      <w:r w:rsidR="00BE76D6" w:rsidRPr="00BE76D6">
        <w:rPr>
          <w:rFonts w:ascii="Cambria" w:hAnsi="Cambria"/>
          <w:b/>
          <w:sz w:val="24"/>
          <w:szCs w:val="24"/>
        </w:rPr>
        <w:t>A</w:t>
      </w:r>
      <w:r w:rsidRPr="00BE76D6">
        <w:rPr>
          <w:rFonts w:ascii="Cambria" w:hAnsi="Cambria"/>
          <w:b/>
          <w:sz w:val="24"/>
          <w:szCs w:val="24"/>
        </w:rPr>
        <w:t xml:space="preserve">: </w:t>
      </w:r>
    </w:p>
    <w:p w14:paraId="641404AE" w14:textId="77777777" w:rsidR="00531EB8" w:rsidRPr="00BE76D6" w:rsidRDefault="00531EB8" w:rsidP="00531EB8">
      <w:pPr>
        <w:pStyle w:val="Brezrazmikov"/>
        <w:tabs>
          <w:tab w:val="left" w:pos="9356"/>
        </w:tabs>
        <w:ind w:left="360"/>
        <w:jc w:val="both"/>
        <w:rPr>
          <w:rFonts w:ascii="Cambria" w:hAnsi="Cambria"/>
          <w:b/>
          <w:sz w:val="24"/>
          <w:szCs w:val="24"/>
          <w:lang w:eastAsia="sl-SI"/>
        </w:rPr>
      </w:pPr>
    </w:p>
    <w:p w14:paraId="70CA662E" w14:textId="39CED3D3" w:rsidR="00BE76D6" w:rsidRPr="00BE76D6" w:rsidRDefault="00BE76D6" w:rsidP="00BE76D6">
      <w:pPr>
        <w:pStyle w:val="Brezrazmikov"/>
        <w:numPr>
          <w:ilvl w:val="0"/>
          <w:numId w:val="6"/>
        </w:numPr>
        <w:tabs>
          <w:tab w:val="left" w:pos="9356"/>
        </w:tabs>
        <w:jc w:val="both"/>
        <w:rPr>
          <w:rFonts w:ascii="Cambria" w:hAnsi="Cambria"/>
          <w:b/>
          <w:sz w:val="24"/>
          <w:szCs w:val="24"/>
          <w:lang w:eastAsia="sl-SI"/>
        </w:rPr>
      </w:pPr>
      <w:r w:rsidRPr="00BE76D6">
        <w:rPr>
          <w:rFonts w:ascii="Cambria" w:hAnsi="Cambria"/>
          <w:b/>
          <w:sz w:val="24"/>
          <w:szCs w:val="24"/>
          <w:lang w:eastAsia="sl-SI"/>
        </w:rPr>
        <w:t>Občinski svet Občine Mokronog-Trebelno sprejme predlagani Ugotovitveni sklep o</w:t>
      </w:r>
      <w:r>
        <w:rPr>
          <w:rFonts w:ascii="Cambria" w:hAnsi="Cambria"/>
          <w:b/>
          <w:sz w:val="24"/>
          <w:szCs w:val="24"/>
          <w:lang w:eastAsia="sl-SI"/>
        </w:rPr>
        <w:t xml:space="preserve"> </w:t>
      </w:r>
      <w:r w:rsidRPr="00BE76D6">
        <w:rPr>
          <w:rFonts w:ascii="Cambria" w:hAnsi="Cambria"/>
          <w:b/>
          <w:sz w:val="24"/>
          <w:szCs w:val="24"/>
          <w:lang w:eastAsia="sl-SI"/>
        </w:rPr>
        <w:t>prenehanju mandata članici Občinskega sveta Občine Mokronog-Trebelno, ga. Ani Vene.</w:t>
      </w:r>
    </w:p>
    <w:p w14:paraId="1FBEF22B" w14:textId="77777777" w:rsidR="00BE76D6" w:rsidRPr="00BE76D6" w:rsidRDefault="00BE76D6" w:rsidP="00BE76D6">
      <w:pPr>
        <w:pStyle w:val="Brezrazmikov"/>
        <w:tabs>
          <w:tab w:val="left" w:pos="9356"/>
        </w:tabs>
        <w:ind w:left="708"/>
        <w:jc w:val="both"/>
        <w:rPr>
          <w:rFonts w:ascii="Cambria" w:hAnsi="Cambria"/>
          <w:b/>
          <w:sz w:val="24"/>
          <w:szCs w:val="24"/>
          <w:lang w:eastAsia="sl-SI"/>
        </w:rPr>
      </w:pPr>
    </w:p>
    <w:p w14:paraId="7B5D0E0B" w14:textId="77777777" w:rsidR="00BE76D6" w:rsidRPr="00BE76D6" w:rsidRDefault="00BE76D6" w:rsidP="00BE76D6">
      <w:pPr>
        <w:pStyle w:val="Brezrazmikov"/>
        <w:numPr>
          <w:ilvl w:val="0"/>
          <w:numId w:val="6"/>
        </w:numPr>
        <w:tabs>
          <w:tab w:val="left" w:pos="9356"/>
        </w:tabs>
        <w:jc w:val="both"/>
        <w:rPr>
          <w:rFonts w:ascii="Cambria" w:hAnsi="Cambria"/>
          <w:b/>
          <w:sz w:val="24"/>
          <w:szCs w:val="24"/>
          <w:lang w:eastAsia="sl-SI"/>
        </w:rPr>
      </w:pPr>
      <w:r w:rsidRPr="00BE76D6">
        <w:rPr>
          <w:rFonts w:ascii="Cambria" w:hAnsi="Cambria"/>
          <w:b/>
          <w:sz w:val="24"/>
          <w:szCs w:val="24"/>
          <w:lang w:eastAsia="sl-SI"/>
        </w:rPr>
        <w:t>Ugotovitveni sklep se posreduje Občinski volilni komisiji zaradi izvedbe nadomestnih volitev v 5. volilni enoti.</w:t>
      </w:r>
    </w:p>
    <w:p w14:paraId="095C549E" w14:textId="77777777" w:rsidR="00E73275" w:rsidRPr="00BE76D6" w:rsidRDefault="00E73275" w:rsidP="00E73275">
      <w:pPr>
        <w:jc w:val="both"/>
        <w:rPr>
          <w:rFonts w:ascii="Cambria" w:hAnsi="Cambria" w:cs="Calibri"/>
          <w:sz w:val="24"/>
          <w:szCs w:val="24"/>
        </w:rPr>
      </w:pPr>
    </w:p>
    <w:p w14:paraId="3626F390" w14:textId="77777777" w:rsidR="00E73275" w:rsidRPr="00BE76D6" w:rsidRDefault="00E73275" w:rsidP="00E73275">
      <w:pPr>
        <w:spacing w:after="0"/>
        <w:rPr>
          <w:rFonts w:ascii="Cambria" w:hAnsi="Cambria" w:cs="Arial"/>
          <w:sz w:val="24"/>
          <w:szCs w:val="24"/>
        </w:rPr>
      </w:pPr>
      <w:r w:rsidRPr="00BE76D6">
        <w:rPr>
          <w:rFonts w:ascii="Cambria" w:hAnsi="Cambria" w:cs="Arial"/>
          <w:sz w:val="24"/>
          <w:szCs w:val="24"/>
        </w:rPr>
        <w:t>Zapisala:</w:t>
      </w:r>
    </w:p>
    <w:p w14:paraId="1B502DE6" w14:textId="77777777" w:rsidR="00E73275" w:rsidRPr="00BE76D6" w:rsidRDefault="00E73275" w:rsidP="00E73275">
      <w:pPr>
        <w:spacing w:after="0"/>
        <w:jc w:val="both"/>
        <w:rPr>
          <w:rFonts w:ascii="Cambria" w:hAnsi="Cambria"/>
          <w:sz w:val="24"/>
          <w:szCs w:val="24"/>
        </w:rPr>
      </w:pPr>
      <w:r w:rsidRPr="00BE76D6">
        <w:rPr>
          <w:rFonts w:ascii="Cambria" w:hAnsi="Cambria"/>
          <w:sz w:val="24"/>
          <w:szCs w:val="24"/>
        </w:rPr>
        <w:t xml:space="preserve">Mateja Vrabec </w:t>
      </w:r>
    </w:p>
    <w:p w14:paraId="6DFD921D" w14:textId="77777777" w:rsidR="00E73275" w:rsidRPr="00BE76D6" w:rsidRDefault="00E73275" w:rsidP="00E73275">
      <w:pPr>
        <w:spacing w:after="0"/>
        <w:ind w:left="708"/>
        <w:jc w:val="both"/>
        <w:rPr>
          <w:rFonts w:ascii="Cambria" w:hAnsi="Cambria"/>
          <w:b/>
          <w:sz w:val="24"/>
          <w:szCs w:val="24"/>
        </w:rPr>
      </w:pPr>
    </w:p>
    <w:p w14:paraId="33DB6044" w14:textId="14EFA901" w:rsidR="00531EB8" w:rsidRPr="00BE76D6" w:rsidRDefault="00E73275" w:rsidP="00531EB8">
      <w:pPr>
        <w:spacing w:after="0"/>
        <w:ind w:left="4956" w:firstLine="708"/>
        <w:jc w:val="both"/>
        <w:rPr>
          <w:rFonts w:ascii="Cambria" w:hAnsi="Cambria"/>
          <w:b/>
          <w:sz w:val="24"/>
          <w:szCs w:val="24"/>
        </w:rPr>
      </w:pPr>
      <w:r w:rsidRPr="00BE76D6">
        <w:rPr>
          <w:rFonts w:ascii="Cambria" w:hAnsi="Cambria"/>
          <w:sz w:val="24"/>
          <w:szCs w:val="24"/>
        </w:rPr>
        <w:tab/>
      </w:r>
      <w:r w:rsidRPr="00BE76D6">
        <w:rPr>
          <w:rFonts w:ascii="Cambria" w:hAnsi="Cambria"/>
          <w:sz w:val="24"/>
          <w:szCs w:val="24"/>
        </w:rPr>
        <w:tab/>
      </w:r>
      <w:r w:rsidRPr="00BE76D6">
        <w:rPr>
          <w:rFonts w:ascii="Cambria" w:hAnsi="Cambria"/>
          <w:sz w:val="24"/>
          <w:szCs w:val="24"/>
        </w:rPr>
        <w:tab/>
      </w:r>
      <w:r w:rsidRPr="00BE76D6">
        <w:rPr>
          <w:rFonts w:ascii="Cambria" w:hAnsi="Cambria"/>
          <w:sz w:val="24"/>
          <w:szCs w:val="24"/>
        </w:rPr>
        <w:tab/>
      </w:r>
      <w:r w:rsidRPr="00BE76D6">
        <w:rPr>
          <w:rFonts w:ascii="Cambria" w:hAnsi="Cambria"/>
          <w:sz w:val="24"/>
          <w:szCs w:val="24"/>
        </w:rPr>
        <w:tab/>
      </w:r>
      <w:r w:rsidRPr="00BE76D6">
        <w:rPr>
          <w:rFonts w:ascii="Cambria" w:hAnsi="Cambria"/>
          <w:sz w:val="24"/>
          <w:szCs w:val="24"/>
        </w:rPr>
        <w:tab/>
      </w:r>
      <w:r w:rsidRPr="00BE76D6">
        <w:rPr>
          <w:rFonts w:ascii="Cambria" w:hAnsi="Cambria"/>
          <w:sz w:val="24"/>
          <w:szCs w:val="24"/>
        </w:rPr>
        <w:tab/>
      </w:r>
      <w:r w:rsidRPr="00BE76D6">
        <w:rPr>
          <w:rFonts w:ascii="Cambria" w:hAnsi="Cambria"/>
          <w:sz w:val="24"/>
          <w:szCs w:val="24"/>
        </w:rPr>
        <w:tab/>
      </w:r>
      <w:r w:rsidR="00531EB8" w:rsidRPr="00BE76D6">
        <w:rPr>
          <w:rFonts w:ascii="Cambria" w:hAnsi="Cambria"/>
          <w:b/>
          <w:sz w:val="24"/>
          <w:szCs w:val="24"/>
        </w:rPr>
        <w:t xml:space="preserve">          mag. Franc Glušič</w:t>
      </w:r>
    </w:p>
    <w:p w14:paraId="0208E2C1" w14:textId="77777777" w:rsidR="00531EB8" w:rsidRPr="00BE76D6" w:rsidRDefault="00531EB8" w:rsidP="00531EB8">
      <w:pPr>
        <w:spacing w:after="0"/>
        <w:ind w:left="4956" w:firstLine="708"/>
        <w:jc w:val="both"/>
        <w:rPr>
          <w:rFonts w:ascii="Cambria" w:hAnsi="Cambria"/>
          <w:b/>
          <w:sz w:val="24"/>
          <w:szCs w:val="24"/>
        </w:rPr>
      </w:pPr>
      <w:r w:rsidRPr="00BE76D6">
        <w:rPr>
          <w:rFonts w:ascii="Cambria" w:hAnsi="Cambria"/>
          <w:b/>
          <w:sz w:val="24"/>
          <w:szCs w:val="24"/>
        </w:rPr>
        <w:t xml:space="preserve">                                                    župan</w:t>
      </w:r>
    </w:p>
    <w:sectPr w:rsidR="00531EB8" w:rsidRPr="00BE76D6" w:rsidSect="00BE76D6">
      <w:footerReference w:type="default" r:id="rId10"/>
      <w:headerReference w:type="first" r:id="rId11"/>
      <w:pgSz w:w="11906" w:h="16838" w:code="9"/>
      <w:pgMar w:top="927" w:right="1416" w:bottom="1135" w:left="907" w:header="6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FF6CF" w14:textId="77777777" w:rsidR="00BC3EA7" w:rsidRDefault="00BC3EA7">
      <w:pPr>
        <w:spacing w:after="0" w:line="240" w:lineRule="auto"/>
      </w:pPr>
      <w:r>
        <w:separator/>
      </w:r>
    </w:p>
  </w:endnote>
  <w:endnote w:type="continuationSeparator" w:id="0">
    <w:p w14:paraId="343C280F" w14:textId="77777777" w:rsidR="00BC3EA7" w:rsidRDefault="00BC3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439495"/>
      <w:docPartObj>
        <w:docPartGallery w:val="Page Numbers (Bottom of Page)"/>
        <w:docPartUnique/>
      </w:docPartObj>
    </w:sdtPr>
    <w:sdtEndPr>
      <w:rPr>
        <w:noProof/>
      </w:rPr>
    </w:sdtEndPr>
    <w:sdtContent>
      <w:p w14:paraId="5A61C95F" w14:textId="1724B5C1" w:rsidR="00A72467" w:rsidRDefault="0061562C">
        <w:pPr>
          <w:pStyle w:val="Noga"/>
          <w:jc w:val="right"/>
        </w:pPr>
        <w:r>
          <w:fldChar w:fldCharType="begin"/>
        </w:r>
        <w:r>
          <w:instrText xml:space="preserve"> PAGE   \* MERGEFORMAT </w:instrText>
        </w:r>
        <w:r>
          <w:fldChar w:fldCharType="separate"/>
        </w:r>
        <w:r w:rsidR="00BE76D6">
          <w:rPr>
            <w:noProof/>
          </w:rPr>
          <w:t>3</w:t>
        </w:r>
        <w:r>
          <w:rPr>
            <w:noProof/>
          </w:rPr>
          <w:fldChar w:fldCharType="end"/>
        </w:r>
      </w:p>
    </w:sdtContent>
  </w:sdt>
  <w:p w14:paraId="74771FEB" w14:textId="77777777" w:rsidR="00A72467" w:rsidRDefault="00BE76D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27533C" w14:textId="77777777" w:rsidR="00BC3EA7" w:rsidRDefault="00BC3EA7">
      <w:pPr>
        <w:spacing w:after="0" w:line="240" w:lineRule="auto"/>
      </w:pPr>
      <w:r>
        <w:separator/>
      </w:r>
    </w:p>
  </w:footnote>
  <w:footnote w:type="continuationSeparator" w:id="0">
    <w:p w14:paraId="2BB0E1B7" w14:textId="77777777" w:rsidR="00BC3EA7" w:rsidRDefault="00BC3E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7B3F2" w14:textId="77777777" w:rsidR="004259D2" w:rsidRDefault="0061562C" w:rsidP="004259D2">
    <w:pPr>
      <w:pStyle w:val="Glava"/>
    </w:pPr>
    <w:r>
      <w:rPr>
        <w:noProof/>
        <w:lang w:eastAsia="sl-SI"/>
      </w:rPr>
      <w:drawing>
        <wp:anchor distT="0" distB="0" distL="114300" distR="114300" simplePos="0" relativeHeight="251659264" behindDoc="1" locked="0" layoutInCell="1" allowOverlap="1" wp14:anchorId="595EE1B8" wp14:editId="28062C88">
          <wp:simplePos x="0" y="0"/>
          <wp:positionH relativeFrom="column">
            <wp:posOffset>-919480</wp:posOffset>
          </wp:positionH>
          <wp:positionV relativeFrom="paragraph">
            <wp:posOffset>-213995</wp:posOffset>
          </wp:positionV>
          <wp:extent cx="7540625" cy="1569085"/>
          <wp:effectExtent l="0" t="0" r="3175" b="0"/>
          <wp:wrapNone/>
          <wp:docPr id="15" name="Slika 15" descr="Dopis Obcina Mokronog-Trebelno_05-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pis Obcina Mokronog-Trebelno_05-2020"/>
                  <pic:cNvPicPr>
                    <a:picLocks noChangeAspect="1" noChangeArrowheads="1"/>
                  </pic:cNvPicPr>
                </pic:nvPicPr>
                <pic:blipFill>
                  <a:blip r:embed="rId1">
                    <a:extLst>
                      <a:ext uri="{28A0092B-C50C-407E-A947-70E740481C1C}">
                        <a14:useLocalDpi xmlns:a14="http://schemas.microsoft.com/office/drawing/2010/main" val="0"/>
                      </a:ext>
                    </a:extLst>
                  </a:blip>
                  <a:srcRect b="85291"/>
                  <a:stretch>
                    <a:fillRect/>
                  </a:stretch>
                </pic:blipFill>
                <pic:spPr bwMode="auto">
                  <a:xfrm>
                    <a:off x="0" y="0"/>
                    <a:ext cx="7540625" cy="1569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3F1099" w14:textId="77777777" w:rsidR="004259D2" w:rsidRDefault="00BE76D6" w:rsidP="004259D2">
    <w:pPr>
      <w:pStyle w:val="Glava"/>
    </w:pPr>
  </w:p>
  <w:p w14:paraId="2C6C9493" w14:textId="77777777" w:rsidR="004259D2" w:rsidRDefault="00BE76D6" w:rsidP="004259D2">
    <w:pPr>
      <w:pStyle w:val="Glava"/>
    </w:pPr>
  </w:p>
  <w:p w14:paraId="5C8CA0D2" w14:textId="77777777" w:rsidR="004259D2" w:rsidRDefault="00BE76D6" w:rsidP="004259D2">
    <w:pPr>
      <w:pStyle w:val="Glava"/>
    </w:pPr>
  </w:p>
  <w:p w14:paraId="1A0274D4" w14:textId="77777777" w:rsidR="004259D2" w:rsidRDefault="00BE76D6" w:rsidP="004259D2">
    <w:pPr>
      <w:pStyle w:val="Glava"/>
    </w:pPr>
  </w:p>
  <w:p w14:paraId="6B48A901" w14:textId="77777777" w:rsidR="004259D2" w:rsidRDefault="00BE76D6" w:rsidP="004259D2">
    <w:pPr>
      <w:pStyle w:val="Glava"/>
    </w:pPr>
  </w:p>
  <w:p w14:paraId="5D8869D9" w14:textId="77777777" w:rsidR="004259D2" w:rsidRDefault="00BE76D6" w:rsidP="004259D2">
    <w:pPr>
      <w:pStyle w:val="Glava"/>
    </w:pPr>
  </w:p>
  <w:p w14:paraId="5551859E" w14:textId="77777777" w:rsidR="004259D2" w:rsidRDefault="00BE76D6" w:rsidP="004259D2">
    <w:pPr>
      <w:pStyle w:val="Glava"/>
    </w:pPr>
  </w:p>
  <w:p w14:paraId="337FEBCB" w14:textId="77777777" w:rsidR="004937E6" w:rsidRDefault="00BE76D6">
    <w:pPr>
      <w:pStyle w:val="Glava"/>
      <w:rPr>
        <w:noProof/>
        <w:lang w:eastAsia="sl-SI"/>
      </w:rPr>
    </w:pPr>
  </w:p>
  <w:p w14:paraId="4D85AC14" w14:textId="77777777" w:rsidR="004259D2" w:rsidRDefault="00BE76D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9118D"/>
    <w:multiLevelType w:val="hybridMultilevel"/>
    <w:tmpl w:val="F3FC930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2C40D02"/>
    <w:multiLevelType w:val="hybridMultilevel"/>
    <w:tmpl w:val="2F008CAA"/>
    <w:lvl w:ilvl="0" w:tplc="B724916E">
      <w:start w:val="1"/>
      <w:numFmt w:val="decimal"/>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1394989"/>
    <w:multiLevelType w:val="hybridMultilevel"/>
    <w:tmpl w:val="C82275EC"/>
    <w:lvl w:ilvl="0" w:tplc="0424000D">
      <w:start w:val="1"/>
      <w:numFmt w:val="bullet"/>
      <w:lvlText w:val=""/>
      <w:lvlJc w:val="left"/>
      <w:pPr>
        <w:ind w:left="1428" w:hanging="360"/>
      </w:pPr>
      <w:rPr>
        <w:rFonts w:ascii="Wingdings" w:hAnsi="Wingdings"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3" w15:restartNumberingAfterBreak="0">
    <w:nsid w:val="2CB136E2"/>
    <w:multiLevelType w:val="hybridMultilevel"/>
    <w:tmpl w:val="98BE1BE8"/>
    <w:lvl w:ilvl="0" w:tplc="0424000F">
      <w:start w:val="1"/>
      <w:numFmt w:val="decimal"/>
      <w:lvlText w:val="%1."/>
      <w:lvlJc w:val="left"/>
      <w:pPr>
        <w:ind w:left="1068" w:hanging="360"/>
      </w:p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4" w15:restartNumberingAfterBreak="0">
    <w:nsid w:val="472A67F6"/>
    <w:multiLevelType w:val="hybridMultilevel"/>
    <w:tmpl w:val="AF0E3E8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66273014"/>
    <w:multiLevelType w:val="hybridMultilevel"/>
    <w:tmpl w:val="98BE1BE8"/>
    <w:lvl w:ilvl="0" w:tplc="0424000F">
      <w:start w:val="1"/>
      <w:numFmt w:val="decimal"/>
      <w:lvlText w:val="%1."/>
      <w:lvlJc w:val="left"/>
      <w:pPr>
        <w:ind w:left="1068" w:hanging="360"/>
      </w:p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num w:numId="1">
    <w:abstractNumId w:val="5"/>
  </w:num>
  <w:num w:numId="2">
    <w:abstractNumId w:val="2"/>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275"/>
    <w:rsid w:val="00402257"/>
    <w:rsid w:val="00505D40"/>
    <w:rsid w:val="00531EB8"/>
    <w:rsid w:val="0061562C"/>
    <w:rsid w:val="00684BAE"/>
    <w:rsid w:val="009243CA"/>
    <w:rsid w:val="00AF7FFC"/>
    <w:rsid w:val="00B854F9"/>
    <w:rsid w:val="00BC3EA7"/>
    <w:rsid w:val="00BE76D6"/>
    <w:rsid w:val="00D550AF"/>
    <w:rsid w:val="00D971A2"/>
    <w:rsid w:val="00E45209"/>
    <w:rsid w:val="00E6395B"/>
    <w:rsid w:val="00E73275"/>
    <w:rsid w:val="00ED3E7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0EE229"/>
  <w15:chartTrackingRefBased/>
  <w15:docId w15:val="{B4CA619C-7874-417B-A686-45C900F8D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3275"/>
    <w:pPr>
      <w:spacing w:after="200" w:line="276" w:lineRule="auto"/>
    </w:pPr>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poiljatelja">
    <w:name w:val="envelope return"/>
    <w:basedOn w:val="Navaden"/>
    <w:uiPriority w:val="99"/>
    <w:semiHidden/>
    <w:unhideWhenUsed/>
    <w:rsid w:val="00684BAE"/>
    <w:pPr>
      <w:spacing w:after="0" w:line="240" w:lineRule="auto"/>
    </w:pPr>
    <w:rPr>
      <w:rFonts w:asciiTheme="majorHAnsi" w:eastAsiaTheme="majorEastAsia" w:hAnsiTheme="majorHAnsi" w:cstheme="majorBidi"/>
      <w:sz w:val="20"/>
      <w:szCs w:val="20"/>
    </w:rPr>
  </w:style>
  <w:style w:type="paragraph" w:styleId="Glava">
    <w:name w:val="header"/>
    <w:basedOn w:val="Navaden"/>
    <w:link w:val="GlavaZnak"/>
    <w:uiPriority w:val="99"/>
    <w:unhideWhenUsed/>
    <w:rsid w:val="00E73275"/>
    <w:pPr>
      <w:tabs>
        <w:tab w:val="center" w:pos="4536"/>
        <w:tab w:val="right" w:pos="9072"/>
      </w:tabs>
      <w:spacing w:after="0" w:line="240" w:lineRule="auto"/>
    </w:pPr>
  </w:style>
  <w:style w:type="character" w:customStyle="1" w:styleId="GlavaZnak">
    <w:name w:val="Glava Znak"/>
    <w:basedOn w:val="Privzetapisavaodstavka"/>
    <w:link w:val="Glava"/>
    <w:uiPriority w:val="99"/>
    <w:rsid w:val="00E73275"/>
    <w:rPr>
      <w:rFonts w:ascii="Calibri" w:eastAsia="Calibri" w:hAnsi="Calibri" w:cs="Times New Roman"/>
    </w:rPr>
  </w:style>
  <w:style w:type="paragraph" w:styleId="Naslov">
    <w:name w:val="Title"/>
    <w:basedOn w:val="Navaden"/>
    <w:link w:val="NaslovZnak"/>
    <w:qFormat/>
    <w:rsid w:val="00E73275"/>
    <w:pPr>
      <w:spacing w:after="0" w:line="240" w:lineRule="auto"/>
      <w:jc w:val="center"/>
    </w:pPr>
    <w:rPr>
      <w:rFonts w:ascii="Times New Roman" w:eastAsia="Times New Roman" w:hAnsi="Times New Roman"/>
      <w:b/>
      <w:sz w:val="28"/>
      <w:szCs w:val="24"/>
      <w:lang w:val="x-none" w:eastAsia="sl-SI"/>
    </w:rPr>
  </w:style>
  <w:style w:type="character" w:customStyle="1" w:styleId="NaslovZnak">
    <w:name w:val="Naslov Znak"/>
    <w:basedOn w:val="Privzetapisavaodstavka"/>
    <w:link w:val="Naslov"/>
    <w:rsid w:val="00E73275"/>
    <w:rPr>
      <w:rFonts w:ascii="Times New Roman" w:eastAsia="Times New Roman" w:hAnsi="Times New Roman" w:cs="Times New Roman"/>
      <w:b/>
      <w:sz w:val="28"/>
      <w:szCs w:val="24"/>
      <w:lang w:val="x-none" w:eastAsia="sl-SI"/>
    </w:rPr>
  </w:style>
  <w:style w:type="paragraph" w:styleId="Telobesedila">
    <w:name w:val="Body Text"/>
    <w:basedOn w:val="Navaden"/>
    <w:link w:val="TelobesedilaZnak"/>
    <w:rsid w:val="00E73275"/>
    <w:pPr>
      <w:spacing w:after="0" w:line="240" w:lineRule="auto"/>
      <w:jc w:val="both"/>
    </w:pPr>
    <w:rPr>
      <w:rFonts w:ascii="Times New Roman" w:eastAsia="Times New Roman" w:hAnsi="Times New Roman"/>
      <w:b/>
      <w:sz w:val="24"/>
      <w:szCs w:val="20"/>
      <w:lang w:val="x-none" w:eastAsia="sl-SI"/>
    </w:rPr>
  </w:style>
  <w:style w:type="character" w:customStyle="1" w:styleId="TelobesedilaZnak">
    <w:name w:val="Telo besedila Znak"/>
    <w:basedOn w:val="Privzetapisavaodstavka"/>
    <w:link w:val="Telobesedila"/>
    <w:rsid w:val="00E73275"/>
    <w:rPr>
      <w:rFonts w:ascii="Times New Roman" w:eastAsia="Times New Roman" w:hAnsi="Times New Roman" w:cs="Times New Roman"/>
      <w:b/>
      <w:sz w:val="24"/>
      <w:szCs w:val="20"/>
      <w:lang w:val="x-none" w:eastAsia="sl-SI"/>
    </w:rPr>
  </w:style>
  <w:style w:type="paragraph" w:styleId="Odstavekseznama">
    <w:name w:val="List Paragraph"/>
    <w:basedOn w:val="Navaden"/>
    <w:link w:val="OdstavekseznamaZnak"/>
    <w:uiPriority w:val="34"/>
    <w:qFormat/>
    <w:rsid w:val="00E73275"/>
    <w:pPr>
      <w:ind w:left="720"/>
      <w:contextualSpacing/>
    </w:pPr>
  </w:style>
  <w:style w:type="paragraph" w:styleId="Noga">
    <w:name w:val="footer"/>
    <w:basedOn w:val="Navaden"/>
    <w:link w:val="NogaZnak"/>
    <w:uiPriority w:val="99"/>
    <w:unhideWhenUsed/>
    <w:rsid w:val="00E73275"/>
    <w:pPr>
      <w:tabs>
        <w:tab w:val="center" w:pos="4536"/>
        <w:tab w:val="right" w:pos="9072"/>
      </w:tabs>
      <w:spacing w:after="0" w:line="240" w:lineRule="auto"/>
    </w:pPr>
  </w:style>
  <w:style w:type="character" w:customStyle="1" w:styleId="NogaZnak">
    <w:name w:val="Noga Znak"/>
    <w:basedOn w:val="Privzetapisavaodstavka"/>
    <w:link w:val="Noga"/>
    <w:uiPriority w:val="99"/>
    <w:rsid w:val="00E73275"/>
    <w:rPr>
      <w:rFonts w:ascii="Calibri" w:eastAsia="Calibri" w:hAnsi="Calibri" w:cs="Times New Roman"/>
    </w:rPr>
  </w:style>
  <w:style w:type="character" w:customStyle="1" w:styleId="OdstavekseznamaZnak">
    <w:name w:val="Odstavek seznama Znak"/>
    <w:link w:val="Odstavekseznama"/>
    <w:uiPriority w:val="34"/>
    <w:rsid w:val="00E73275"/>
    <w:rPr>
      <w:rFonts w:ascii="Calibri" w:eastAsia="Calibri" w:hAnsi="Calibri" w:cs="Times New Roman"/>
    </w:rPr>
  </w:style>
  <w:style w:type="paragraph" w:styleId="Brezrazmikov">
    <w:name w:val="No Spacing"/>
    <w:qFormat/>
    <w:rsid w:val="0061562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d0a721a-7430-4207-8556-ad6d2b876e19">
      <Terms xmlns="http://schemas.microsoft.com/office/infopath/2007/PartnerControls"/>
    </lcf76f155ced4ddcb4097134ff3c332f>
    <TaxCatchAll xmlns="b7d84232-1720-45ca-9957-71a19b47fb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EBA9197FF222443A878621BBE3A9409" ma:contentTypeVersion="15" ma:contentTypeDescription="Ustvari nov dokument." ma:contentTypeScope="" ma:versionID="fd002f3d3840fee11186c7e6b92b35e8">
  <xsd:schema xmlns:xsd="http://www.w3.org/2001/XMLSchema" xmlns:xs="http://www.w3.org/2001/XMLSchema" xmlns:p="http://schemas.microsoft.com/office/2006/metadata/properties" xmlns:ns2="5d0a721a-7430-4207-8556-ad6d2b876e19" xmlns:ns3="b7d84232-1720-45ca-9957-71a19b47fbc7" targetNamespace="http://schemas.microsoft.com/office/2006/metadata/properties" ma:root="true" ma:fieldsID="0a39319e501a37ddf51a79f3ede4e07f" ns2:_="" ns3:_="">
    <xsd:import namespace="5d0a721a-7430-4207-8556-ad6d2b876e19"/>
    <xsd:import namespace="b7d84232-1720-45ca-9957-71a19b47fbc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0a721a-7430-4207-8556-ad6d2b876e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Oznake slike" ma:readOnly="false" ma:fieldId="{5cf76f15-5ced-4ddc-b409-7134ff3c332f}" ma:taxonomyMulti="true" ma:sspId="be0befe0-9b62-4c02-aac1-4d80805596b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d84232-1720-45ca-9957-71a19b47fbc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a8627b1-d5e0-4d9c-a54b-617d30da1a74}" ma:internalName="TaxCatchAll" ma:showField="CatchAllData" ma:web="b7d84232-1720-45ca-9957-71a19b47fbc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10BA32-0DB4-4445-84F2-C3FA82319A60}">
  <ds:schemaRefs>
    <ds:schemaRef ds:uri="http://purl.org/dc/elements/1.1/"/>
    <ds:schemaRef ds:uri="5d0a721a-7430-4207-8556-ad6d2b876e19"/>
    <ds:schemaRef ds:uri="b7d84232-1720-45ca-9957-71a19b47fbc7"/>
    <ds:schemaRef ds:uri="http://purl.org/dc/terms/"/>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61BCBA3E-952F-4B93-9AF2-34A7485870DA}">
  <ds:schemaRefs>
    <ds:schemaRef ds:uri="http://schemas.microsoft.com/sharepoint/v3/contenttype/forms"/>
  </ds:schemaRefs>
</ds:datastoreItem>
</file>

<file path=customXml/itemProps3.xml><?xml version="1.0" encoding="utf-8"?>
<ds:datastoreItem xmlns:ds="http://schemas.openxmlformats.org/officeDocument/2006/customXml" ds:itemID="{295727CB-1508-4334-A669-6B9A8CB8E1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0a721a-7430-4207-8556-ad6d2b876e19"/>
    <ds:schemaRef ds:uri="b7d84232-1720-45ca-9957-71a19b47fb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3</Pages>
  <Words>1186</Words>
  <Characters>6763</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Sitar</dc:creator>
  <cp:keywords/>
  <dc:description/>
  <cp:lastModifiedBy>Mateja Vrabec</cp:lastModifiedBy>
  <cp:revision>4</cp:revision>
  <dcterms:created xsi:type="dcterms:W3CDTF">2023-06-29T06:22:00Z</dcterms:created>
  <dcterms:modified xsi:type="dcterms:W3CDTF">2024-11-14T09:31:00Z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0x0101001EBA9197FF222443A878621BBE3A9409</vt:lpwstr>
  </property>
  <property fmtid="{D5CDD505-2E9C-101B-9397-08002B2CF9AE}" pid="3" name="MediaServiceImageTags">
    <vt:lpwstr/>
  </property>
</Properties>
</file>